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62" w:rsidRPr="00A96EB4" w:rsidRDefault="00990362" w:rsidP="00990362"/>
    <w:p w:rsidR="00990362" w:rsidRPr="00A96EB4" w:rsidRDefault="00990362" w:rsidP="00990362">
      <w:pPr>
        <w:jc w:val="center"/>
        <w:rPr>
          <w:rFonts w:ascii="Cambria" w:hAnsi="Cambria"/>
          <w:b/>
          <w:sz w:val="52"/>
          <w:szCs w:val="52"/>
        </w:rPr>
      </w:pPr>
    </w:p>
    <w:p w:rsidR="00990362" w:rsidRPr="00A96EB4" w:rsidRDefault="00990362" w:rsidP="00990362">
      <w:pPr>
        <w:jc w:val="both"/>
        <w:rPr>
          <w:sz w:val="27"/>
          <w:szCs w:val="27"/>
        </w:rPr>
      </w:pPr>
      <w:r w:rsidRPr="00A96EB4">
        <w:rPr>
          <w:sz w:val="27"/>
          <w:szCs w:val="27"/>
        </w:rPr>
        <w:t> </w:t>
      </w:r>
    </w:p>
    <w:p w:rsidR="00990362" w:rsidRDefault="00990362" w:rsidP="00197255">
      <w:pPr>
        <w:jc w:val="both"/>
        <w:rPr>
          <w:sz w:val="27"/>
          <w:szCs w:val="27"/>
        </w:rPr>
      </w:pPr>
      <w:r w:rsidRPr="00A96EB4">
        <w:rPr>
          <w:sz w:val="27"/>
          <w:szCs w:val="27"/>
        </w:rPr>
        <w:t> </w:t>
      </w:r>
    </w:p>
    <w:p w:rsidR="00197255" w:rsidRPr="00197255" w:rsidRDefault="00197255" w:rsidP="00197255">
      <w:pPr>
        <w:jc w:val="both"/>
        <w:rPr>
          <w:sz w:val="27"/>
          <w:szCs w:val="27"/>
        </w:rPr>
      </w:pPr>
    </w:p>
    <w:p w:rsidR="00990362" w:rsidRDefault="00990362" w:rsidP="00990362">
      <w:pPr>
        <w:jc w:val="center"/>
        <w:rPr>
          <w:rFonts w:ascii="Cambria" w:hAnsi="Cambria"/>
          <w:b/>
          <w:sz w:val="52"/>
          <w:szCs w:val="52"/>
        </w:rPr>
      </w:pPr>
    </w:p>
    <w:p w:rsidR="00990362" w:rsidRDefault="00990362" w:rsidP="00990362">
      <w:pPr>
        <w:jc w:val="center"/>
        <w:rPr>
          <w:rFonts w:ascii="Cambria" w:hAnsi="Cambria"/>
          <w:b/>
          <w:sz w:val="52"/>
          <w:szCs w:val="52"/>
        </w:rPr>
      </w:pPr>
    </w:p>
    <w:p w:rsidR="00990362" w:rsidRPr="00670F63" w:rsidRDefault="00990362" w:rsidP="00990362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Procedura bezpieczeństwa w związku z koniecznością stosowania podwyższonego reżimu sanitarnego, związanego ze stanem epidemicznym w kraju </w:t>
      </w:r>
    </w:p>
    <w:p w:rsidR="00990362" w:rsidRDefault="00990362" w:rsidP="00990362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w </w:t>
      </w:r>
      <w:r>
        <w:rPr>
          <w:rFonts w:ascii="Cambria" w:hAnsi="Cambria"/>
          <w:b/>
          <w:sz w:val="32"/>
          <w:szCs w:val="32"/>
        </w:rPr>
        <w:t xml:space="preserve">Integracyjnym </w:t>
      </w:r>
      <w:r w:rsidRPr="00670F63">
        <w:rPr>
          <w:rFonts w:ascii="Cambria" w:hAnsi="Cambria"/>
          <w:b/>
          <w:sz w:val="32"/>
          <w:szCs w:val="32"/>
        </w:rPr>
        <w:t>Przedszkolu Samorządowym</w:t>
      </w:r>
      <w:r>
        <w:rPr>
          <w:rFonts w:ascii="Cambria" w:hAnsi="Cambria"/>
          <w:b/>
          <w:sz w:val="32"/>
          <w:szCs w:val="32"/>
        </w:rPr>
        <w:t xml:space="preserve"> nr 27                           </w:t>
      </w:r>
      <w:r w:rsidRPr="00670F63">
        <w:rPr>
          <w:rFonts w:ascii="Cambria" w:hAnsi="Cambria"/>
          <w:b/>
          <w:sz w:val="32"/>
          <w:szCs w:val="32"/>
        </w:rPr>
        <w:t xml:space="preserve"> w Kielcach</w:t>
      </w:r>
    </w:p>
    <w:p w:rsidR="00990362" w:rsidRPr="00670F63" w:rsidRDefault="00990362" w:rsidP="00990362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obowiązująca od dnia 1 września 2020r.</w:t>
      </w:r>
    </w:p>
    <w:p w:rsidR="00990362" w:rsidRPr="00670F63" w:rsidRDefault="00990362" w:rsidP="00990362">
      <w:pPr>
        <w:jc w:val="center"/>
        <w:rPr>
          <w:rFonts w:ascii="Cambria" w:hAnsi="Cambria"/>
          <w:b/>
          <w:sz w:val="32"/>
          <w:szCs w:val="32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197255" w:rsidRDefault="00197255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197255" w:rsidRDefault="00197255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90362" w:rsidRDefault="00990362" w:rsidP="00990362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990362" w:rsidRPr="00CF3F84" w:rsidRDefault="00990362" w:rsidP="00990362">
      <w:pPr>
        <w:spacing w:line="276" w:lineRule="auto"/>
        <w:jc w:val="center"/>
        <w:rPr>
          <w:b/>
        </w:rPr>
      </w:pPr>
      <w:r w:rsidRPr="00CF3F84">
        <w:rPr>
          <w:b/>
        </w:rPr>
        <w:lastRenderedPageBreak/>
        <w:t>§ 1</w:t>
      </w:r>
    </w:p>
    <w:p w:rsidR="00990362" w:rsidRDefault="00990362" w:rsidP="00990362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990362" w:rsidRPr="00CF3F84" w:rsidRDefault="00990362" w:rsidP="00990362">
      <w:pPr>
        <w:spacing w:line="276" w:lineRule="auto"/>
        <w:jc w:val="center"/>
        <w:rPr>
          <w:b/>
        </w:rPr>
      </w:pPr>
    </w:p>
    <w:p w:rsidR="00990362" w:rsidRPr="00B86CCC" w:rsidRDefault="00990362" w:rsidP="00990362">
      <w:pPr>
        <w:numPr>
          <w:ilvl w:val="0"/>
          <w:numId w:val="2"/>
        </w:numPr>
        <w:suppressAutoHyphens/>
        <w:spacing w:line="276" w:lineRule="auto"/>
        <w:jc w:val="both"/>
      </w:pPr>
      <w:r>
        <w:t>Integracyjne Przedszkole Samorządowe nr 27 w Kielcach od dnia 1 września 2020r. funkcjonuje</w:t>
      </w:r>
      <w:r w:rsidRPr="00BC3A4A">
        <w:br/>
        <w:t xml:space="preserve">z uwzględnieniem wytycznych Głównego Inspektora Sanitarnego, Ministra Zdrowia </w:t>
      </w:r>
      <w:r w:rsidRPr="00BC3A4A">
        <w:br/>
        <w:t xml:space="preserve">i Ministerstwa Edukacji Narodowej. Celem procedury jest zminimalizowanie ryzyka </w:t>
      </w:r>
      <w:r w:rsidRPr="00B86CCC">
        <w:t>wystąpienia zakażenia wirusem SARS-CoV-2 wywołującym chorobę COVID-19.</w:t>
      </w:r>
    </w:p>
    <w:p w:rsidR="00990362" w:rsidRPr="00B86CCC" w:rsidRDefault="00990362" w:rsidP="0099036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higienicznych warunków pobytu w szkole odpowiada dyrektor szkoły.</w:t>
      </w:r>
    </w:p>
    <w:p w:rsidR="00990362" w:rsidRPr="00B86CCC" w:rsidRDefault="00990362" w:rsidP="00990362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990362" w:rsidRPr="00B17FA9" w:rsidRDefault="00990362" w:rsidP="0099036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FA9">
        <w:rPr>
          <w:rFonts w:ascii="Times New Roman" w:eastAsia="Calibri" w:hAnsi="Times New Roman" w:cs="Times New Roman"/>
          <w:b/>
          <w:sz w:val="24"/>
          <w:szCs w:val="24"/>
        </w:rPr>
        <w:t>Kontakt bezpośredni z nauczycielem, dyrektorem, wicedyrektorem, innym pracownikiem szkoły jest możliwy po wcześniejszym telefonicznym umówieniu się.</w:t>
      </w:r>
    </w:p>
    <w:p w:rsidR="00990362" w:rsidRPr="00B86CCC" w:rsidRDefault="00990362" w:rsidP="00990362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komunikacji z rodzicami/opiekunami ucznia jest telefon.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możliwości kontaktu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>(numery telefonów), aby umożliwić szybką komunikację w sytuacjach nagłych.</w:t>
      </w:r>
    </w:p>
    <w:p w:rsidR="00990362" w:rsidRDefault="00990362" w:rsidP="00990362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 xml:space="preserve">obligatoryjnym dezynfekowaniu rąk przez osoby wchodzące do </w:t>
      </w:r>
      <w:r>
        <w:t>szkoły</w:t>
      </w:r>
      <w:r w:rsidRPr="00DB3A8F">
        <w:t>)</w:t>
      </w:r>
      <w:r w:rsidRPr="00DC6F47">
        <w:t xml:space="preserve">, z którego obowiązana jest skorzystać każda osoba wchodząca do </w:t>
      </w:r>
      <w:r>
        <w:t>przedszkola</w:t>
      </w:r>
      <w:r w:rsidRPr="00DC6F47">
        <w:t xml:space="preserve">. </w:t>
      </w:r>
    </w:p>
    <w:p w:rsidR="00990362" w:rsidRPr="00C25592" w:rsidRDefault="00990362" w:rsidP="00990362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990362" w:rsidRPr="00C25592" w:rsidRDefault="00990362" w:rsidP="00990362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990362" w:rsidRPr="00C25592" w:rsidRDefault="00990362" w:rsidP="00990362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990362" w:rsidRPr="00C25592" w:rsidRDefault="00990362" w:rsidP="00990362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990362" w:rsidRPr="00C25592" w:rsidRDefault="00990362" w:rsidP="00990362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990362" w:rsidRDefault="00990362" w:rsidP="00990362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990362" w:rsidRPr="00DA2F5B" w:rsidRDefault="00990362" w:rsidP="00990362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>
        <w:rPr>
          <w:rFonts w:ascii="Times New Roman" w:hAnsi="Times New Roman"/>
          <w:sz w:val="24"/>
          <w:szCs w:val="24"/>
        </w:rPr>
        <w:br/>
        <w:t>w warunkach domowych lub w izolacji.</w:t>
      </w:r>
      <w:r w:rsidRPr="00DA2F5B">
        <w:t xml:space="preserve"> </w:t>
      </w:r>
    </w:p>
    <w:p w:rsidR="00990362" w:rsidRPr="007F2D75" w:rsidRDefault="00990362" w:rsidP="00990362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990362" w:rsidRPr="007F2D75" w:rsidRDefault="00990362" w:rsidP="00990362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 przedszkolu obowiązują ogólne zasady higieny: częste mycie rąk (po przyjściu do przedszkola należy bezzwłocznie umyć ręce), ochrona podczas kichania  kaszlu oraz unikanie dotykania oczu, nosa i ust.</w:t>
      </w:r>
    </w:p>
    <w:p w:rsidR="00990362" w:rsidRPr="00C25592" w:rsidRDefault="00990362" w:rsidP="00990362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990362" w:rsidRDefault="00990362" w:rsidP="00990362">
      <w:pPr>
        <w:numPr>
          <w:ilvl w:val="0"/>
          <w:numId w:val="2"/>
        </w:numPr>
        <w:jc w:val="both"/>
      </w:pPr>
      <w:r w:rsidRPr="00CB3B8D">
        <w:t xml:space="preserve">W </w:t>
      </w:r>
      <w:r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>
        <w:t>dzieci, jak i </w:t>
      </w:r>
      <w:r w:rsidRPr="00CB3B8D">
        <w:t>nauczycieli. Nie ma jednak przeszkód, aby korzystać z takiej formy zabezpieczenia.</w:t>
      </w:r>
    </w:p>
    <w:p w:rsidR="00990362" w:rsidRDefault="00990362" w:rsidP="00990362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990362" w:rsidRDefault="00990362" w:rsidP="00197255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97255" w:rsidRDefault="00197255" w:rsidP="00197255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97255" w:rsidRDefault="00197255" w:rsidP="00197255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97255" w:rsidRDefault="00197255" w:rsidP="00197255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90362" w:rsidRPr="00C25592" w:rsidRDefault="00990362" w:rsidP="00990362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90362" w:rsidRPr="00C25592" w:rsidRDefault="00990362" w:rsidP="00990362">
      <w:pPr>
        <w:spacing w:line="276" w:lineRule="auto"/>
        <w:jc w:val="center"/>
      </w:pPr>
      <w:r w:rsidRPr="00C25592">
        <w:rPr>
          <w:b/>
        </w:rPr>
        <w:lastRenderedPageBreak/>
        <w:t>§ 2</w:t>
      </w:r>
    </w:p>
    <w:p w:rsidR="00990362" w:rsidRDefault="00990362" w:rsidP="00990362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990362" w:rsidRPr="00C25592" w:rsidRDefault="00990362" w:rsidP="00990362">
      <w:pPr>
        <w:spacing w:line="276" w:lineRule="auto"/>
        <w:ind w:left="360"/>
        <w:jc w:val="center"/>
        <w:rPr>
          <w:b/>
        </w:rPr>
      </w:pPr>
    </w:p>
    <w:p w:rsidR="00990362" w:rsidRDefault="00990362" w:rsidP="0063761A">
      <w:pPr>
        <w:numPr>
          <w:ilvl w:val="0"/>
          <w:numId w:val="4"/>
        </w:numPr>
        <w:suppressAutoHyphens/>
        <w:autoSpaceDN w:val="0"/>
        <w:spacing w:line="276" w:lineRule="auto"/>
        <w:textAlignment w:val="baseline"/>
      </w:pPr>
      <w:r w:rsidRPr="00C25592">
        <w:t>W oddziale przedszkolnym powierzchnia każdego pomieszczenia przeznaczonego na pobyt od 3</w:t>
      </w:r>
      <w:r>
        <w:t xml:space="preserve"> do </w:t>
      </w:r>
      <w:r w:rsidRPr="00C25592">
        <w:t>5 dzieci</w:t>
      </w:r>
      <w:r>
        <w:t xml:space="preserve">, w miarę możliwości, </w:t>
      </w:r>
      <w:r w:rsidRPr="00C25592">
        <w:t>powinna wynosić co najmniej 1</w:t>
      </w:r>
      <w:r>
        <w:t>5</w:t>
      </w:r>
      <w:r w:rsidRPr="00C25592">
        <w:t>m</w:t>
      </w:r>
      <w:r w:rsidRPr="00C25592">
        <w:rPr>
          <w:vertAlign w:val="superscript"/>
        </w:rPr>
        <w:t xml:space="preserve">2 </w:t>
      </w:r>
      <w:r w:rsidRPr="00C25592">
        <w:t xml:space="preserve">, </w:t>
      </w:r>
      <w:r>
        <w:br/>
      </w:r>
      <w:r w:rsidRPr="00C25592">
        <w:t xml:space="preserve">a w przypadku liczby dzieci większej niż 5 powierzchnia </w:t>
      </w:r>
      <w:r>
        <w:t xml:space="preserve">pomieszczenia </w:t>
      </w:r>
      <w:r w:rsidRPr="00C25592">
        <w:t xml:space="preserve">ulega zwiększeniu na kolejne dziecko </w:t>
      </w:r>
      <w:r>
        <w:t xml:space="preserve">o co najmniej </w:t>
      </w:r>
      <w:r w:rsidRPr="00C25592">
        <w:t>o 2m</w:t>
      </w:r>
      <w:r w:rsidRPr="00C25592">
        <w:rPr>
          <w:vertAlign w:val="superscript"/>
        </w:rPr>
        <w:t>2</w:t>
      </w:r>
      <w:r w:rsidRPr="00C25592">
        <w:t xml:space="preserve">, </w:t>
      </w:r>
      <w:r>
        <w:t>jednakże powierzchnia przypadająca na jedno dziecko nie może być mniejsza niż 1,5 m</w:t>
      </w:r>
      <w:r w:rsidRPr="00C25592">
        <w:rPr>
          <w:vertAlign w:val="superscript"/>
        </w:rPr>
        <w:t xml:space="preserve">2 </w:t>
      </w:r>
      <w:r w:rsidRPr="00C25592">
        <w:t xml:space="preserve">. </w:t>
      </w:r>
    </w:p>
    <w:p w:rsidR="00990362" w:rsidRPr="0081588E" w:rsidRDefault="00990362" w:rsidP="0063761A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>
        <w:rPr>
          <w:rFonts w:ascii="Times New Roman" w:hAnsi="Times New Roman"/>
          <w:sz w:val="24"/>
          <w:szCs w:val="24"/>
        </w:rPr>
        <w:br/>
        <w:t xml:space="preserve">i stałej sali – za </w:t>
      </w:r>
      <w:r w:rsidRPr="0081588E">
        <w:rPr>
          <w:rFonts w:ascii="Times New Roman" w:hAnsi="Times New Roman"/>
          <w:sz w:val="24"/>
          <w:szCs w:val="24"/>
        </w:rPr>
        <w:t>wyjątkiem grup tzw. „schodzących” i „rozchodzących”.</w:t>
      </w:r>
    </w:p>
    <w:p w:rsidR="00990362" w:rsidRPr="008D1AE6" w:rsidRDefault="00990362" w:rsidP="0063761A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grupy przyporządkowani są, w miarę możliwości organizacyjnych, ci sami opiekunowie - </w:t>
      </w:r>
      <w:r w:rsidRPr="0081588E">
        <w:rPr>
          <w:rFonts w:ascii="Times New Roman" w:hAnsi="Times New Roman"/>
          <w:sz w:val="24"/>
          <w:szCs w:val="24"/>
        </w:rPr>
        <w:t>za wyjątkiem grup tzw. „schodzących” i „rozchodzących”.</w:t>
      </w:r>
    </w:p>
    <w:p w:rsidR="00990362" w:rsidRPr="00FE233B" w:rsidRDefault="00990362" w:rsidP="0063761A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:rsidR="00990362" w:rsidRDefault="00990362" w:rsidP="0063761A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990362" w:rsidRPr="007F2D75" w:rsidRDefault="00990362" w:rsidP="0063761A">
      <w:pPr>
        <w:numPr>
          <w:ilvl w:val="0"/>
          <w:numId w:val="4"/>
        </w:numPr>
      </w:pPr>
      <w:r w:rsidRPr="002D0295">
        <w:t xml:space="preserve">Sale, w których odbywają się zajęcia </w:t>
      </w:r>
      <w:r>
        <w:t>wietrzone są co najmniej raz na godzinę, w czasie przerwy, a w razie potrzeby także w czasie zajęć.</w:t>
      </w:r>
    </w:p>
    <w:p w:rsidR="00990362" w:rsidRDefault="00990362" w:rsidP="0063761A">
      <w:pPr>
        <w:numPr>
          <w:ilvl w:val="0"/>
          <w:numId w:val="4"/>
        </w:numPr>
        <w:spacing w:line="276" w:lineRule="auto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990362" w:rsidRPr="00C25592" w:rsidRDefault="00990362" w:rsidP="0063761A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990362" w:rsidRDefault="00990362" w:rsidP="0063761A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990362" w:rsidRPr="00C25592" w:rsidRDefault="00990362" w:rsidP="00990362">
      <w:pPr>
        <w:spacing w:line="276" w:lineRule="auto"/>
        <w:jc w:val="both"/>
        <w:rPr>
          <w:b/>
          <w:color w:val="FF0000"/>
        </w:rPr>
      </w:pPr>
    </w:p>
    <w:p w:rsidR="00990362" w:rsidRDefault="00990362" w:rsidP="00990362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990362" w:rsidRDefault="00990362" w:rsidP="00990362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  <w:r w:rsidRPr="00113AD9">
        <w:rPr>
          <w:color w:val="000000"/>
        </w:rPr>
        <w:t xml:space="preserve"> </w:t>
      </w:r>
    </w:p>
    <w:p w:rsidR="00990362" w:rsidRPr="00113AD9" w:rsidRDefault="00990362" w:rsidP="00990362">
      <w:pPr>
        <w:spacing w:line="276" w:lineRule="auto"/>
        <w:jc w:val="center"/>
        <w:rPr>
          <w:b/>
        </w:rPr>
      </w:pPr>
    </w:p>
    <w:p w:rsidR="00990362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990362" w:rsidRPr="00914B2F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Pr="00113AD9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siedzibę </w:t>
      </w:r>
      <w:r>
        <w:rPr>
          <w:color w:val="000000"/>
        </w:rPr>
        <w:t xml:space="preserve">Integracyjne Przedszkole Samorządowe nr 27 w Kielcach,  do </w:t>
      </w:r>
      <w:r w:rsidRPr="00113AD9">
        <w:rPr>
          <w:color w:val="000000"/>
        </w:rPr>
        <w:t>strefy</w:t>
      </w:r>
      <w:r>
        <w:rPr>
          <w:color w:val="000000"/>
        </w:rPr>
        <w:t xml:space="preserve"> na  której wystąpił stan epidemii wywołany zakażeniem wirusem SARS-CoV-2 oraz obowiązują dodatkowe ograniczenia, nakazy i zakazy w związku z wystąpieniem stanu epidemii, </w:t>
      </w:r>
      <w:r w:rsidRPr="00113AD9">
        <w:rPr>
          <w:color w:val="000000"/>
        </w:rPr>
        <w:t xml:space="preserve">zgodnie z </w:t>
      </w:r>
      <w:r>
        <w:rPr>
          <w:color w:val="000000"/>
        </w:rPr>
        <w:t xml:space="preserve"> </w:t>
      </w:r>
      <w:r w:rsidRPr="00113AD9">
        <w:rPr>
          <w:color w:val="000000"/>
        </w:rPr>
        <w:t>Rozporządzeniem RM  z dnia 7</w:t>
      </w:r>
      <w:r>
        <w:rPr>
          <w:color w:val="000000"/>
        </w:rPr>
        <w:t xml:space="preserve"> </w:t>
      </w:r>
      <w:r w:rsidRPr="00113AD9">
        <w:rPr>
          <w:color w:val="000000"/>
        </w:rPr>
        <w:t>sierpnia 2020 r. w</w:t>
      </w:r>
      <w:r>
        <w:rPr>
          <w:color w:val="000000"/>
        </w:rPr>
        <w:t xml:space="preserve"> </w:t>
      </w:r>
      <w:r w:rsidRPr="00113AD9">
        <w:rPr>
          <w:color w:val="000000"/>
        </w:rPr>
        <w:t>sprawie   ustanowienia   określ</w:t>
      </w:r>
      <w:r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>
        <w:rPr>
          <w:color w:val="000000"/>
        </w:rPr>
        <w:t xml:space="preserve"> z</w:t>
      </w:r>
      <w:r w:rsidRPr="00113AD9">
        <w:rPr>
          <w:color w:val="000000"/>
        </w:rPr>
        <w:t>akazów</w:t>
      </w:r>
      <w:r>
        <w:rPr>
          <w:color w:val="000000"/>
        </w:rPr>
        <w:t xml:space="preserve"> </w:t>
      </w:r>
      <w:r w:rsidRPr="00113AD9">
        <w:rPr>
          <w:color w:val="000000"/>
        </w:rPr>
        <w:t>w   związku   z</w:t>
      </w:r>
      <w:r>
        <w:rPr>
          <w:color w:val="000000"/>
        </w:rPr>
        <w:t xml:space="preserve"> </w:t>
      </w:r>
      <w:r w:rsidRPr="00113AD9">
        <w:rPr>
          <w:color w:val="000000"/>
        </w:rPr>
        <w:t>wystąpieniem stanu epidemii (Dz.U. z 2020 r. poz. 1356), dyrektor podejmuje decyzję</w:t>
      </w:r>
      <w:r>
        <w:rPr>
          <w:color w:val="000000"/>
        </w:rPr>
        <w:t xml:space="preserve"> </w:t>
      </w:r>
      <w:r w:rsidRPr="00113AD9">
        <w:rPr>
          <w:color w:val="000000"/>
        </w:rPr>
        <w:t>o   rozpoczęciu   procedury   ogranicze</w:t>
      </w:r>
      <w:r>
        <w:rPr>
          <w:color w:val="000000"/>
        </w:rPr>
        <w:t xml:space="preserve">nia   funkcjonowania  przedszkola </w:t>
      </w:r>
      <w:r w:rsidRPr="00113AD9">
        <w:rPr>
          <w:color w:val="000000"/>
        </w:rPr>
        <w:t>przewidzianej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odrębnych przepisach.</w:t>
      </w:r>
    </w:p>
    <w:p w:rsidR="00990362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Miasto Kielce nie obowiązują dodatkowe ograniczenia, nakazy i zakazy w związku z wystąpieniem stanu epidemii, </w:t>
      </w:r>
      <w:r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Pr="00113AD9">
        <w:rPr>
          <w:color w:val="000000"/>
        </w:rPr>
        <w:t xml:space="preserve">funkcjonuje </w:t>
      </w:r>
      <w:r w:rsidRPr="00113AD9">
        <w:rPr>
          <w:color w:val="000000"/>
        </w:rPr>
        <w:lastRenderedPageBreak/>
        <w:t>kształcenie w trybie stacjonarnym. Obowiązują</w:t>
      </w:r>
      <w:r>
        <w:rPr>
          <w:color w:val="000000"/>
        </w:rPr>
        <w:t xml:space="preserve"> </w:t>
      </w:r>
      <w:r w:rsidRPr="00113AD9">
        <w:rPr>
          <w:color w:val="000000"/>
        </w:rPr>
        <w:t>wytyczne G</w:t>
      </w:r>
      <w:r>
        <w:rPr>
          <w:color w:val="000000"/>
        </w:rPr>
        <w:t>łównego Inspektora Sanitarnego, Ministra Zdrowia i Ministra Edukacji Narodowej d</w:t>
      </w:r>
      <w:r w:rsidRPr="00113AD9">
        <w:rPr>
          <w:color w:val="000000"/>
        </w:rPr>
        <w:t xml:space="preserve">la </w:t>
      </w:r>
      <w:r>
        <w:rPr>
          <w:color w:val="000000"/>
        </w:rPr>
        <w:t>przedszkoli, oddziałów przedszkolnych w szkole podstawowej i innych form wychowania przedszkolnego oraz instytucji opieki nad dziećmi w wieku do lat 3</w:t>
      </w:r>
      <w:r w:rsidRPr="00113AD9">
        <w:rPr>
          <w:color w:val="000000"/>
        </w:rPr>
        <w:t>.</w:t>
      </w:r>
    </w:p>
    <w:p w:rsidR="00990362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Dyrektor przedszkola, za zgodą organu prowadzącego i po uzyskaniu pozytywnej opinii Powiatowego Inspektora Sanitarnego w Kielcach, może zawiesić zajęcia stacjonarne na czas oznaczony, jeśli na terenie przedszkola może być zagrożone zdrowie dzieci.</w:t>
      </w:r>
    </w:p>
    <w:p w:rsidR="00990362" w:rsidRPr="00E81E1F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 stacjonarnych, o których mowa w pkt. 4, może dotyczyć grupy lub całego przedszkola, w zakresie wszystkich lub poszczególnych zajęć. Zawieszenie zajęć stacjonarnych oznacza wprowadzenie kształcenia na odległość (zdalnego)</w:t>
      </w:r>
      <w:r>
        <w:rPr>
          <w:color w:val="000000"/>
        </w:rPr>
        <w:t>.</w:t>
      </w:r>
    </w:p>
    <w:p w:rsidR="00990362" w:rsidRPr="00113AD9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 strefy   „żółtej”</w:t>
      </w:r>
      <w:r>
        <w:rPr>
          <w:color w:val="000000"/>
        </w:rPr>
        <w:t xml:space="preserve"> lub „czerwonej”, w której obowiązują dodatkowe ograniczenia, nakazy i zakazy w związku z wystąpieniem stanu epidemii, </w:t>
      </w:r>
      <w:r w:rsidRPr="00113AD9">
        <w:rPr>
          <w:color w:val="000000"/>
        </w:rPr>
        <w:t xml:space="preserve">dyrektor </w:t>
      </w:r>
      <w:r>
        <w:rPr>
          <w:color w:val="000000"/>
        </w:rPr>
        <w:t xml:space="preserve">może podjąć decyzję </w:t>
      </w:r>
      <w:r w:rsidRPr="00113AD9">
        <w:rPr>
          <w:color w:val="000000"/>
        </w:rPr>
        <w:t xml:space="preserve">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990362" w:rsidRDefault="00990362" w:rsidP="00990362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>
        <w:rPr>
          <w:color w:val="000000"/>
        </w:rPr>
        <w:t xml:space="preserve"> </w:t>
      </w:r>
      <w:r w:rsidRPr="00113AD9">
        <w:rPr>
          <w:color w:val="000000"/>
        </w:rPr>
        <w:t>zawieszenia zajęć stacjonarnych grupy, grupy wychowawczej, oddziału, klasy,</w:t>
      </w:r>
      <w:r>
        <w:rPr>
          <w:color w:val="000000"/>
        </w:rPr>
        <w:t xml:space="preserve"> </w:t>
      </w:r>
      <w:r w:rsidRPr="00113AD9">
        <w:rPr>
          <w:color w:val="000000"/>
        </w:rPr>
        <w:t>etapu edukacyjnego lub całej szkoły lub placówki w zakresie wszystkich lub</w:t>
      </w:r>
      <w:r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:rsidR="00990362" w:rsidRPr="00612FE5" w:rsidRDefault="00990362" w:rsidP="00990362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990362" w:rsidRPr="00113AD9" w:rsidRDefault="00990362" w:rsidP="00990362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:rsidR="00990362" w:rsidRPr="00113AD9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Wprowadzenie formy kształcenia</w:t>
      </w:r>
      <w:r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2 </w:t>
      </w:r>
      <w:r w:rsidRPr="00113AD9">
        <w:rPr>
          <w:color w:val="000000"/>
        </w:rPr>
        <w:t>wymaga uzyskania</w:t>
      </w:r>
      <w:r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990362" w:rsidRPr="00113AD9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>
        <w:rPr>
          <w:color w:val="000000"/>
        </w:rPr>
        <w:t>6</w:t>
      </w:r>
      <w:r w:rsidRPr="00113AD9">
        <w:rPr>
          <w:color w:val="000000"/>
        </w:rPr>
        <w:t xml:space="preserve"> dyrektor   może   podjąć   decyzję   o   ponownym   wprowadzeniu   wymienionych   form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:rsidR="00990362" w:rsidRPr="00113AD9" w:rsidRDefault="00990362" w:rsidP="00990362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990362" w:rsidRDefault="00990362" w:rsidP="00990362">
      <w:pPr>
        <w:spacing w:line="276" w:lineRule="auto"/>
        <w:jc w:val="center"/>
        <w:rPr>
          <w:b/>
        </w:rPr>
      </w:pPr>
    </w:p>
    <w:p w:rsidR="00990362" w:rsidRPr="00E8191B" w:rsidRDefault="00990362" w:rsidP="00990362">
      <w:pPr>
        <w:spacing w:line="276" w:lineRule="auto"/>
        <w:jc w:val="center"/>
        <w:rPr>
          <w:b/>
        </w:rPr>
      </w:pPr>
      <w:r w:rsidRPr="00E8191B">
        <w:rPr>
          <w:b/>
        </w:rPr>
        <w:t>§</w:t>
      </w:r>
      <w:r>
        <w:rPr>
          <w:b/>
        </w:rPr>
        <w:t>4</w:t>
      </w:r>
    </w:p>
    <w:p w:rsidR="00990362" w:rsidRDefault="00990362" w:rsidP="00990362">
      <w:pPr>
        <w:spacing w:line="276" w:lineRule="auto"/>
        <w:jc w:val="center"/>
        <w:rPr>
          <w:b/>
        </w:rPr>
      </w:pPr>
      <w:r w:rsidRPr="00E8191B">
        <w:rPr>
          <w:b/>
        </w:rPr>
        <w:t>Nauczyciele</w:t>
      </w:r>
    </w:p>
    <w:p w:rsidR="00990362" w:rsidRPr="00C67C9B" w:rsidRDefault="00990362" w:rsidP="00990362">
      <w:pPr>
        <w:spacing w:line="276" w:lineRule="auto"/>
        <w:jc w:val="center"/>
        <w:rPr>
          <w:b/>
        </w:rPr>
      </w:pPr>
    </w:p>
    <w:p w:rsidR="00990362" w:rsidRPr="00E8191B" w:rsidRDefault="00990362" w:rsidP="0099036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</w:t>
      </w:r>
      <w:r>
        <w:rPr>
          <w:rFonts w:ascii="Times New Roman" w:hAnsi="Times New Roman"/>
          <w:sz w:val="24"/>
          <w:szCs w:val="24"/>
        </w:rPr>
        <w:t xml:space="preserve">dydaktyczne, </w:t>
      </w:r>
      <w:r w:rsidRPr="00E8191B">
        <w:rPr>
          <w:rFonts w:ascii="Times New Roman" w:hAnsi="Times New Roman"/>
          <w:sz w:val="24"/>
          <w:szCs w:val="24"/>
        </w:rPr>
        <w:t xml:space="preserve"> wychowawcze</w:t>
      </w:r>
      <w:r>
        <w:rPr>
          <w:rFonts w:ascii="Times New Roman" w:hAnsi="Times New Roman"/>
          <w:sz w:val="24"/>
          <w:szCs w:val="24"/>
        </w:rPr>
        <w:t xml:space="preserve"> i opiekuńcze</w:t>
      </w:r>
      <w:r w:rsidRPr="00E8191B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przedszkolu.</w:t>
      </w:r>
    </w:p>
    <w:p w:rsidR="00990362" w:rsidRPr="008E2A51" w:rsidRDefault="00990362" w:rsidP="0099036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Realizacja podstawy programowej odbywa się w formie pracy </w:t>
      </w:r>
      <w:r>
        <w:rPr>
          <w:rFonts w:ascii="Times New Roman" w:hAnsi="Times New Roman"/>
          <w:sz w:val="24"/>
          <w:szCs w:val="24"/>
        </w:rPr>
        <w:t>stacjonarnej.</w:t>
      </w:r>
    </w:p>
    <w:p w:rsidR="00990362" w:rsidRPr="001023B8" w:rsidRDefault="00990362" w:rsidP="0099036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3B8">
        <w:rPr>
          <w:rFonts w:ascii="Times New Roman" w:hAnsi="Times New Roman"/>
          <w:sz w:val="24"/>
          <w:szCs w:val="24"/>
        </w:rPr>
        <w:t xml:space="preserve">Podstawowa forma pracy z dziećmi/ uczniami w budynku </w:t>
      </w:r>
      <w:r>
        <w:rPr>
          <w:rFonts w:ascii="Times New Roman" w:hAnsi="Times New Roman"/>
          <w:sz w:val="24"/>
          <w:szCs w:val="24"/>
        </w:rPr>
        <w:t>przedszkola</w:t>
      </w:r>
      <w:r w:rsidRPr="001023B8">
        <w:rPr>
          <w:rFonts w:ascii="Times New Roman" w:hAnsi="Times New Roman"/>
          <w:sz w:val="24"/>
          <w:szCs w:val="24"/>
        </w:rPr>
        <w:t xml:space="preserve"> to zajęcia </w:t>
      </w:r>
      <w:r>
        <w:rPr>
          <w:rFonts w:ascii="Times New Roman" w:hAnsi="Times New Roman"/>
          <w:sz w:val="24"/>
          <w:szCs w:val="24"/>
        </w:rPr>
        <w:t>dydaktyczne, opiekuńcze i wychowawcze.</w:t>
      </w:r>
    </w:p>
    <w:p w:rsidR="00990362" w:rsidRPr="00E8191B" w:rsidRDefault="00990362" w:rsidP="0099036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dokumentuje prowadzone zajęcia w dzienniku w sposób ustalony przez dyrektora </w:t>
      </w:r>
      <w:r>
        <w:rPr>
          <w:rFonts w:ascii="Times New Roman" w:hAnsi="Times New Roman"/>
          <w:sz w:val="24"/>
          <w:szCs w:val="24"/>
        </w:rPr>
        <w:t>przedszkola</w:t>
      </w:r>
      <w:r w:rsidRPr="00E8191B">
        <w:rPr>
          <w:rFonts w:ascii="Times New Roman" w:hAnsi="Times New Roman"/>
          <w:sz w:val="24"/>
          <w:szCs w:val="24"/>
        </w:rPr>
        <w:t>.</w:t>
      </w:r>
    </w:p>
    <w:p w:rsidR="00990362" w:rsidRPr="004C1291" w:rsidRDefault="00990362" w:rsidP="0099036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Nauczyciel wychowawca zobowiązany jest do wyjaśnienia dzieciom, jakie zasady bezpieczeństwa obecnie obowiązują w </w:t>
      </w:r>
      <w:r>
        <w:rPr>
          <w:rFonts w:ascii="Times New Roman" w:hAnsi="Times New Roman"/>
          <w:sz w:val="24"/>
          <w:szCs w:val="24"/>
        </w:rPr>
        <w:t>przedszkolu</w:t>
      </w:r>
      <w:r w:rsidRPr="004C1291">
        <w:rPr>
          <w:rFonts w:ascii="Times New Roman" w:hAnsi="Times New Roman"/>
          <w:sz w:val="24"/>
          <w:szCs w:val="24"/>
        </w:rPr>
        <w:t>.</w:t>
      </w:r>
    </w:p>
    <w:p w:rsidR="00990362" w:rsidRPr="004C1291" w:rsidRDefault="00990362" w:rsidP="0099036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lastRenderedPageBreak/>
        <w:t>Sala, w której odbywają się zajęcia, powinna być wietrzona, co najmniej raz na godzinę; podczas sprzyjających warunków zewnętrznych wskazane jest prowadzenie zajęć przy otwartych oknach.</w:t>
      </w:r>
    </w:p>
    <w:p w:rsidR="00990362" w:rsidRPr="004C1291" w:rsidRDefault="00990362" w:rsidP="0099036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t xml:space="preserve">Nauczyciel zobowiązany jest zwracać uwagę  na konieczność regularnego mycia rąk, szczególnie po przybyciu do </w:t>
      </w:r>
      <w:r>
        <w:rPr>
          <w:rFonts w:ascii="Times New Roman" w:hAnsi="Times New Roman"/>
          <w:spacing w:val="-8"/>
          <w:sz w:val="24"/>
          <w:szCs w:val="24"/>
        </w:rPr>
        <w:t>przedszkola</w:t>
      </w:r>
      <w:r w:rsidRPr="004C1291">
        <w:rPr>
          <w:rFonts w:ascii="Times New Roman" w:hAnsi="Times New Roman"/>
          <w:spacing w:val="-8"/>
          <w:sz w:val="24"/>
          <w:szCs w:val="24"/>
        </w:rPr>
        <w:t xml:space="preserve">, przed jedzeniem, po skorzystaniu z toalety i po powrocie z zajęć na świeżym powietrzu. </w:t>
      </w:r>
    </w:p>
    <w:p w:rsidR="00990362" w:rsidRPr="004C1291" w:rsidRDefault="00990362" w:rsidP="00990362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W razie wystąpienia niepokojących objawów u dziecka nauczyciel, za zgodą rodzica, może zmierzyć temperaturę w trakcie zajęć.</w:t>
      </w:r>
    </w:p>
    <w:p w:rsidR="00990362" w:rsidRDefault="00990362" w:rsidP="00990362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90362" w:rsidRPr="0025556A" w:rsidRDefault="00990362" w:rsidP="00990362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5</w:t>
      </w:r>
    </w:p>
    <w:p w:rsidR="00990362" w:rsidRDefault="00990362" w:rsidP="00990362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990362" w:rsidRPr="00C67C9B" w:rsidRDefault="00990362" w:rsidP="00990362">
      <w:pPr>
        <w:spacing w:line="276" w:lineRule="auto"/>
        <w:jc w:val="center"/>
        <w:rPr>
          <w:b/>
        </w:rPr>
      </w:pPr>
    </w:p>
    <w:p w:rsidR="00990362" w:rsidRPr="00E04FE0" w:rsidRDefault="00990362" w:rsidP="00990362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A708BB">
        <w:rPr>
          <w:rFonts w:ascii="Times New Roman" w:hAnsi="Times New Roman"/>
          <w:sz w:val="24"/>
          <w:szCs w:val="24"/>
        </w:rPr>
        <w:t>można przyprowadzać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61A">
        <w:rPr>
          <w:rFonts w:ascii="Times New Roman" w:hAnsi="Times New Roman"/>
          <w:b/>
          <w:sz w:val="24"/>
          <w:szCs w:val="24"/>
        </w:rPr>
        <w:t>tylko dziecko zdrowe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:rsidR="00990362" w:rsidRPr="00A708BB" w:rsidRDefault="00990362" w:rsidP="00990362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990362" w:rsidRPr="008C046C" w:rsidRDefault="00990362" w:rsidP="00990362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990362" w:rsidRPr="00B17FA9" w:rsidRDefault="00990362" w:rsidP="00990362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17FA9">
        <w:rPr>
          <w:rFonts w:ascii="Times New Roman" w:hAnsi="Times New Roman"/>
          <w:b/>
          <w:sz w:val="24"/>
          <w:szCs w:val="24"/>
        </w:rPr>
        <w:t>Rodzice zobowiązani są do podania co najmniej 2 możliwości kontaktu</w:t>
      </w:r>
      <w:r w:rsidRPr="00B17FA9">
        <w:rPr>
          <w:rFonts w:ascii="Times New Roman" w:hAnsi="Times New Roman"/>
          <w:b/>
          <w:sz w:val="24"/>
          <w:szCs w:val="24"/>
        </w:rPr>
        <w:br/>
        <w:t>(numery telefonów), aby umożliwić szybką komunikację w sytuacjach nagłych.</w:t>
      </w:r>
    </w:p>
    <w:p w:rsidR="00990362" w:rsidRPr="00B17FA9" w:rsidRDefault="00990362" w:rsidP="00990362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Rodzice zobowiązani są do przekazania dyrektorowi </w:t>
      </w:r>
      <w:r w:rsidRPr="00B17FA9">
        <w:rPr>
          <w:rFonts w:ascii="Times New Roman" w:hAnsi="Times New Roman"/>
          <w:b/>
          <w:sz w:val="24"/>
          <w:szCs w:val="24"/>
        </w:rPr>
        <w:t>istotnych informacji na temat stanu zdrowia swojego dziecka i do niezwłocznego informowania o każdej ważnej zmianie.</w:t>
      </w:r>
    </w:p>
    <w:p w:rsidR="00990362" w:rsidRPr="00025E3E" w:rsidRDefault="00990362" w:rsidP="00990362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990362" w:rsidRDefault="00990362" w:rsidP="00990362">
      <w:pPr>
        <w:spacing w:line="276" w:lineRule="auto"/>
        <w:rPr>
          <w:b/>
        </w:rPr>
      </w:pPr>
    </w:p>
    <w:p w:rsidR="00990362" w:rsidRPr="00A708BB" w:rsidRDefault="00990362" w:rsidP="00990362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:rsidR="00990362" w:rsidRDefault="00990362" w:rsidP="00990362">
      <w:pPr>
        <w:spacing w:line="276" w:lineRule="auto"/>
        <w:jc w:val="center"/>
        <w:rPr>
          <w:b/>
        </w:rPr>
      </w:pPr>
      <w:r w:rsidRPr="00A708BB">
        <w:rPr>
          <w:b/>
        </w:rPr>
        <w:t xml:space="preserve">Pracownicy </w:t>
      </w:r>
      <w:r>
        <w:rPr>
          <w:b/>
        </w:rPr>
        <w:t>przedszkola</w:t>
      </w:r>
    </w:p>
    <w:p w:rsidR="00990362" w:rsidRPr="00C67C9B" w:rsidRDefault="00990362" w:rsidP="00990362">
      <w:pPr>
        <w:spacing w:line="276" w:lineRule="auto"/>
        <w:jc w:val="center"/>
        <w:rPr>
          <w:b/>
        </w:rPr>
      </w:pPr>
    </w:p>
    <w:p w:rsidR="00990362" w:rsidRPr="00A708BB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</w:t>
      </w:r>
      <w:r w:rsidRPr="00A708BB">
        <w:rPr>
          <w:rFonts w:ascii="Times New Roman" w:hAnsi="Times New Roman"/>
          <w:sz w:val="24"/>
          <w:szCs w:val="24"/>
        </w:rPr>
        <w:t xml:space="preserve"> powinni zwracać szczególną uwagę na profilaktykę zdrowotną </w:t>
      </w:r>
      <w:r>
        <w:rPr>
          <w:rFonts w:ascii="Times New Roman" w:hAnsi="Times New Roman"/>
          <w:sz w:val="24"/>
          <w:szCs w:val="24"/>
        </w:rPr>
        <w:br/>
      </w:r>
      <w:r w:rsidRPr="00A708BB">
        <w:rPr>
          <w:rFonts w:ascii="Times New Roman" w:hAnsi="Times New Roman"/>
          <w:sz w:val="24"/>
          <w:szCs w:val="24"/>
        </w:rPr>
        <w:t xml:space="preserve">i dołożyć wszelkich starań, </w:t>
      </w:r>
      <w:r>
        <w:rPr>
          <w:rFonts w:ascii="Times New Roman" w:hAnsi="Times New Roman"/>
          <w:sz w:val="24"/>
          <w:szCs w:val="24"/>
        </w:rPr>
        <w:t>a</w:t>
      </w:r>
      <w:r w:rsidRPr="00A708BB">
        <w:rPr>
          <w:rFonts w:ascii="Times New Roman" w:hAnsi="Times New Roman"/>
          <w:sz w:val="24"/>
          <w:szCs w:val="24"/>
        </w:rPr>
        <w:t>by chronić siebie, dzieci i innych pracowników przed zarażeniem.</w:t>
      </w:r>
    </w:p>
    <w:p w:rsidR="00990362" w:rsidRPr="00A708BB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990362" w:rsidRPr="00A708BB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Podczas wykonywania czynności służbowych maseczkę można zdjąć, nie ma obowiązku zakrywania ust i nosa.</w:t>
      </w:r>
    </w:p>
    <w:p w:rsidR="00990362" w:rsidRPr="00A708BB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A708BB">
        <w:rPr>
          <w:rFonts w:ascii="Times New Roman" w:hAnsi="Times New Roman"/>
          <w:spacing w:val="-4"/>
          <w:sz w:val="24"/>
          <w:szCs w:val="24"/>
        </w:rPr>
        <w:t>Zużyty jednorazowy sprzęt ochrony osobistej (m.in. maseczki, rękawiczki), zdejmowany</w:t>
      </w:r>
      <w:r w:rsidRPr="00A708BB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990362" w:rsidRPr="00E0600F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E0600F">
        <w:rPr>
          <w:rFonts w:ascii="Times New Roman" w:hAnsi="Times New Roman"/>
          <w:sz w:val="24"/>
          <w:szCs w:val="24"/>
        </w:rPr>
        <w:t>koronawirusem</w:t>
      </w:r>
      <w:proofErr w:type="spellEnd"/>
      <w:r w:rsidRPr="00E0600F"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990362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lastRenderedPageBreak/>
        <w:t xml:space="preserve">Środki ochrony osobistej wielokrotnego użytku, jak: </w:t>
      </w:r>
      <w:r>
        <w:rPr>
          <w:rFonts w:ascii="Times New Roman" w:hAnsi="Times New Roman"/>
          <w:sz w:val="24"/>
          <w:szCs w:val="24"/>
        </w:rPr>
        <w:t xml:space="preserve">np. </w:t>
      </w:r>
      <w:r w:rsidRPr="00E0600F">
        <w:rPr>
          <w:rFonts w:ascii="Times New Roman" w:hAnsi="Times New Roman"/>
          <w:sz w:val="24"/>
          <w:szCs w:val="24"/>
        </w:rPr>
        <w:t>przyłbice, fartuchy należy dezynfekować zgodnie z zaleceniem producenta, maseczki wielokrotnego użytku należy uprać w temperaturze co najmniej 60 stopni i wyprasować.</w:t>
      </w:r>
    </w:p>
    <w:p w:rsidR="00990362" w:rsidRPr="005E7A2F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sprzątającej powinni ograniczyć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5E7A2F">
        <w:rPr>
          <w:rFonts w:ascii="Times New Roman" w:hAnsi="Times New Roman" w:cs="Times New Roman"/>
          <w:sz w:val="24"/>
          <w:szCs w:val="24"/>
        </w:rPr>
        <w:t xml:space="preserve"> oraz nauczycielami.</w:t>
      </w:r>
    </w:p>
    <w:p w:rsidR="00990362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E0600F">
        <w:rPr>
          <w:rFonts w:ascii="Times New Roman" w:hAnsi="Times New Roman"/>
          <w:spacing w:val="-4"/>
          <w:sz w:val="24"/>
          <w:szCs w:val="24"/>
        </w:rPr>
        <w:t xml:space="preserve">Każdy pracownik ma obowiązek niezwłocznego informowania dyrektora </w:t>
      </w:r>
      <w:r>
        <w:rPr>
          <w:rFonts w:ascii="Times New Roman" w:hAnsi="Times New Roman"/>
          <w:spacing w:val="-4"/>
          <w:sz w:val="24"/>
          <w:szCs w:val="24"/>
        </w:rPr>
        <w:t>przedszkola</w:t>
      </w:r>
      <w:r w:rsidRPr="00E0600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E0600F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pracowników w zakresie szerzenia się COVID-19.</w:t>
      </w:r>
    </w:p>
    <w:p w:rsidR="00990362" w:rsidRPr="009F702B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Codziennie, 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C046C">
        <w:rPr>
          <w:rFonts w:ascii="Times New Roman" w:hAnsi="Times New Roman"/>
          <w:sz w:val="24"/>
          <w:szCs w:val="24"/>
        </w:rPr>
        <w:t xml:space="preserve">razie potrzeby częściej zobowiązuje się pracowników obsługi do: </w:t>
      </w:r>
    </w:p>
    <w:p w:rsidR="00990362" w:rsidRPr="005769AF" w:rsidRDefault="00990362" w:rsidP="0099036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 xml:space="preserve">utrzymywania ciągów komunikacyjnych w czystości (podłóg, korytarzy), </w:t>
      </w:r>
    </w:p>
    <w:p w:rsidR="00990362" w:rsidRPr="005769AF" w:rsidRDefault="00990362" w:rsidP="0099036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powierzchni dotykowych: poręcze, klamki, wyłączniki,</w:t>
      </w:r>
    </w:p>
    <w:p w:rsidR="00990362" w:rsidRPr="005769AF" w:rsidRDefault="00990362" w:rsidP="0099036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sprzętu i powierzchni płaskich w tym blatów, poręczy krzeseł,</w:t>
      </w:r>
    </w:p>
    <w:p w:rsidR="00990362" w:rsidRPr="005769AF" w:rsidRDefault="00990362" w:rsidP="0099036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toalet,</w:t>
      </w:r>
    </w:p>
    <w:p w:rsidR="00990362" w:rsidRPr="005769AF" w:rsidRDefault="00990362" w:rsidP="0099036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zabawek i innych przyrządów znajdujących si</w:t>
      </w:r>
      <w:r>
        <w:rPr>
          <w:rFonts w:ascii="Times New Roman" w:hAnsi="Times New Roman"/>
          <w:sz w:val="24"/>
          <w:szCs w:val="24"/>
        </w:rPr>
        <w:t>ę w sali przedszkolnej.</w:t>
      </w:r>
    </w:p>
    <w:p w:rsidR="00990362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990362" w:rsidRPr="00E0600F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990362" w:rsidRPr="00E0600F" w:rsidRDefault="00990362" w:rsidP="00990362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0600F">
        <w:rPr>
          <w:rFonts w:ascii="Times New Roman" w:hAnsi="Times New Roman"/>
          <w:sz w:val="24"/>
          <w:szCs w:val="24"/>
        </w:rPr>
        <w:t xml:space="preserve">prawdzanie poziomu płynów do dezynfekcji rąk w pojemnikach umieszczonych przy wejściu do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E0600F">
        <w:rPr>
          <w:rFonts w:ascii="Times New Roman" w:hAnsi="Times New Roman"/>
          <w:sz w:val="24"/>
          <w:szCs w:val="24"/>
        </w:rPr>
        <w:t>oraz w salach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600F">
        <w:rPr>
          <w:rFonts w:ascii="Times New Roman" w:hAnsi="Times New Roman"/>
          <w:sz w:val="24"/>
          <w:szCs w:val="24"/>
        </w:rPr>
        <w:t xml:space="preserve">pomieszczeniach i bieżące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E0600F">
        <w:rPr>
          <w:rFonts w:ascii="Times New Roman" w:hAnsi="Times New Roman"/>
          <w:sz w:val="24"/>
          <w:szCs w:val="24"/>
        </w:rPr>
        <w:t>uzupełnianie,</w:t>
      </w:r>
    </w:p>
    <w:p w:rsidR="00990362" w:rsidRDefault="00990362" w:rsidP="00990362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0600F">
        <w:rPr>
          <w:rFonts w:ascii="Times New Roman" w:hAnsi="Times New Roman"/>
          <w:sz w:val="24"/>
          <w:szCs w:val="24"/>
        </w:rPr>
        <w:t>apełnianie i uzupełnianie podajników i dozowników w toaletach, a także ich mycie i dezynfekowanie,</w:t>
      </w:r>
    </w:p>
    <w:p w:rsidR="00990362" w:rsidRPr="004C1291" w:rsidRDefault="00990362" w:rsidP="00990362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1291">
        <w:rPr>
          <w:rFonts w:ascii="Times New Roman" w:hAnsi="Times New Roman"/>
          <w:sz w:val="24"/>
          <w:szCs w:val="24"/>
        </w:rPr>
        <w:t>ymiana worków w koszach na śmieci, opróżnianie koszy oraz ich mycie</w:t>
      </w:r>
      <w:r w:rsidRPr="004C1291">
        <w:rPr>
          <w:rFonts w:ascii="Times New Roman" w:hAnsi="Times New Roman"/>
          <w:sz w:val="24"/>
          <w:szCs w:val="24"/>
        </w:rPr>
        <w:br/>
        <w:t xml:space="preserve">i dezynfekcja. </w:t>
      </w:r>
    </w:p>
    <w:p w:rsidR="00990362" w:rsidRPr="00E0600F" w:rsidRDefault="00990362" w:rsidP="00990362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>Zaleca się bieżące śledzenie informacji Głównego Inspektora Sanitarnego  i Ministra Zdrowia, dostępnych na stronach gis.gov.pl</w:t>
      </w:r>
    </w:p>
    <w:p w:rsidR="00990362" w:rsidRPr="00CF3F84" w:rsidRDefault="00990362" w:rsidP="00990362">
      <w:pPr>
        <w:spacing w:line="276" w:lineRule="auto"/>
        <w:jc w:val="both"/>
        <w:rPr>
          <w:color w:val="FF0000"/>
        </w:rPr>
      </w:pPr>
    </w:p>
    <w:p w:rsidR="00990362" w:rsidRPr="00E0600F" w:rsidRDefault="00990362" w:rsidP="00990362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990362" w:rsidRDefault="00990362" w:rsidP="00990362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>
        <w:rPr>
          <w:rFonts w:ascii="Times New Roman" w:hAnsi="Times New Roman"/>
          <w:b/>
          <w:sz w:val="24"/>
          <w:szCs w:val="24"/>
        </w:rPr>
        <w:t>z przedszkola</w:t>
      </w:r>
    </w:p>
    <w:p w:rsidR="00990362" w:rsidRPr="00EF5431" w:rsidRDefault="00990362" w:rsidP="00990362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90362" w:rsidRDefault="00990362" w:rsidP="00990362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>
        <w:t>przedszkola</w:t>
      </w:r>
      <w:r w:rsidRPr="00182D6B">
        <w:t xml:space="preserve"> może uczęszczać wyłącznie zdrow</w:t>
      </w:r>
      <w:r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>ego (w celu dokonania pomiaru temperatury ciała dziecka należy uzyskać zgodę rodziców lub opiekunów, jednak w przypadku niewyrażenia takiej zgody szkoła zastrzega sobie możliwość nieprzyjęcia dziecka na zajęcia).</w:t>
      </w:r>
    </w:p>
    <w:p w:rsidR="00990362" w:rsidRDefault="00990362" w:rsidP="00990362">
      <w:pPr>
        <w:numPr>
          <w:ilvl w:val="0"/>
          <w:numId w:val="8"/>
        </w:numPr>
        <w:spacing w:line="276" w:lineRule="auto"/>
        <w:jc w:val="both"/>
      </w:pPr>
      <w:r>
        <w:t xml:space="preserve">W przypadku, </w:t>
      </w:r>
      <w:r w:rsidRPr="00DC6F47">
        <w:t xml:space="preserve">gdy istnieje podejrzenie, że </w:t>
      </w:r>
      <w:r>
        <w:t xml:space="preserve">dziecko </w:t>
      </w:r>
      <w:r w:rsidRPr="00DC6F47">
        <w:t>nie jest zdrow</w:t>
      </w:r>
      <w:r>
        <w:t>e</w:t>
      </w:r>
      <w:r w:rsidRPr="00DC6F47">
        <w:t>, nauczyciel informuje dyrektora, który podejmuje ostateczną decyzję w sprawie</w:t>
      </w:r>
      <w:r>
        <w:t xml:space="preserve"> przyjęcia dziecka na zajęcia w danym dniu.</w:t>
      </w:r>
    </w:p>
    <w:p w:rsidR="00990362" w:rsidRPr="00C67C9B" w:rsidRDefault="00990362" w:rsidP="00990362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>
        <w:t xml:space="preserve">przedszkola </w:t>
      </w:r>
      <w:r w:rsidRPr="00C67C9B">
        <w:t>mogą przyprowadzać i odbierać tylko osoby zdrowe.</w:t>
      </w:r>
    </w:p>
    <w:p w:rsidR="00990362" w:rsidRPr="00B17FA9" w:rsidRDefault="00990362" w:rsidP="00990362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b/>
        </w:rPr>
      </w:pPr>
      <w:r w:rsidRPr="00C67C9B">
        <w:t xml:space="preserve">Do </w:t>
      </w:r>
      <w:r>
        <w:t xml:space="preserve">przedszkola dzieci przychodzą </w:t>
      </w:r>
      <w:r w:rsidRPr="00B17FA9">
        <w:rPr>
          <w:b/>
        </w:rPr>
        <w:t>do godziny 8.00</w:t>
      </w:r>
    </w:p>
    <w:p w:rsidR="00990362" w:rsidRDefault="00990362" w:rsidP="00990362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przedszkola odbywa się tylko głównym wejściem. </w:t>
      </w:r>
    </w:p>
    <w:p w:rsidR="00990362" w:rsidRPr="00436746" w:rsidRDefault="00990362" w:rsidP="0063761A">
      <w:pPr>
        <w:numPr>
          <w:ilvl w:val="0"/>
          <w:numId w:val="8"/>
        </w:numPr>
        <w:suppressAutoHyphens/>
        <w:autoSpaceDN w:val="0"/>
        <w:spacing w:line="276" w:lineRule="auto"/>
        <w:textAlignment w:val="baseline"/>
      </w:pPr>
      <w:r w:rsidRPr="00436746">
        <w:rPr>
          <w:rFonts w:eastAsia="Calibri"/>
          <w:lang w:bidi="pl-PL"/>
        </w:rPr>
        <w:lastRenderedPageBreak/>
        <w:t>Opiekunowie odprowadzający/odbierający dzieci mogą wchodzić do przedszkola, zachowując zasady:</w:t>
      </w:r>
    </w:p>
    <w:p w:rsidR="00990362" w:rsidRPr="00436746" w:rsidRDefault="00990362" w:rsidP="0063761A">
      <w:pPr>
        <w:pStyle w:val="Akapitzlist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990362" w:rsidRPr="00436746" w:rsidRDefault="00990362" w:rsidP="0063761A">
      <w:pPr>
        <w:pStyle w:val="Akapitzlist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990362" w:rsidRPr="00436746" w:rsidRDefault="00990362" w:rsidP="0063761A">
      <w:pPr>
        <w:pStyle w:val="Akapitzlist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990362" w:rsidRPr="00436746" w:rsidRDefault="00990362" w:rsidP="0063761A">
      <w:pPr>
        <w:pStyle w:val="Akapitzlist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990362" w:rsidRPr="00C25592" w:rsidRDefault="00990362" w:rsidP="0063761A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od drzwi wejściowych odbiera pracownik </w:t>
      </w:r>
      <w:r w:rsidR="0063761A">
        <w:rPr>
          <w:rFonts w:ascii="Times New Roman" w:hAnsi="Times New Roman"/>
          <w:sz w:val="24"/>
          <w:szCs w:val="24"/>
        </w:rPr>
        <w:t xml:space="preserve">przedszkola z zachowaniem zasad </w:t>
      </w:r>
      <w:r>
        <w:rPr>
          <w:rFonts w:ascii="Times New Roman" w:hAnsi="Times New Roman"/>
          <w:sz w:val="24"/>
          <w:szCs w:val="24"/>
        </w:rPr>
        <w:t>– 1 rodzic z dzieckiem/dziećmi lub w odstępnie od kolejnego rodzica z dzieckiem /dziećmi 2</w:t>
      </w:r>
      <w:r w:rsidR="00637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m, należy rygorystycznie przestrzegać wszelkich środków ostrożności (osłona ust i nosa, rękawiczki jednorazowe lub dezynfekcja rąk).</w:t>
      </w:r>
    </w:p>
    <w:p w:rsidR="00990362" w:rsidRDefault="00990362" w:rsidP="0063761A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>
        <w:rPr>
          <w:rFonts w:ascii="Times New Roman" w:hAnsi="Times New Roman"/>
          <w:sz w:val="24"/>
          <w:szCs w:val="24"/>
        </w:rPr>
        <w:br/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990362" w:rsidRPr="00C25592" w:rsidRDefault="00990362" w:rsidP="00990362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90362" w:rsidRPr="00C67C9B" w:rsidRDefault="00990362" w:rsidP="00990362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990362" w:rsidRDefault="00990362" w:rsidP="00990362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990362" w:rsidRPr="00C67C9B" w:rsidRDefault="00990362" w:rsidP="00990362">
      <w:pPr>
        <w:spacing w:line="276" w:lineRule="auto"/>
        <w:jc w:val="center"/>
        <w:rPr>
          <w:b/>
        </w:rPr>
      </w:pPr>
    </w:p>
    <w:p w:rsidR="00990362" w:rsidRPr="00C25592" w:rsidRDefault="00990362" w:rsidP="00990362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990362" w:rsidRDefault="00990362" w:rsidP="00990362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990362" w:rsidRPr="00233FDE" w:rsidRDefault="00990362" w:rsidP="00990362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990362" w:rsidRPr="00524C36" w:rsidRDefault="00990362" w:rsidP="00990362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990362" w:rsidRPr="0066585B" w:rsidRDefault="00990362" w:rsidP="00990362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990362" w:rsidRPr="0049092D" w:rsidRDefault="00990362" w:rsidP="00990362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990362" w:rsidRPr="00E905DC" w:rsidRDefault="00990362" w:rsidP="00990362">
      <w:pPr>
        <w:suppressAutoHyphens/>
        <w:autoSpaceDN w:val="0"/>
        <w:jc w:val="both"/>
        <w:textAlignment w:val="baseline"/>
        <w:rPr>
          <w:b/>
          <w:color w:val="FF0000"/>
        </w:rPr>
      </w:pPr>
    </w:p>
    <w:p w:rsidR="00990362" w:rsidRPr="00E5176F" w:rsidRDefault="00990362" w:rsidP="00990362">
      <w:pPr>
        <w:jc w:val="center"/>
        <w:rPr>
          <w:b/>
        </w:rPr>
      </w:pPr>
      <w:r>
        <w:rPr>
          <w:b/>
        </w:rPr>
        <w:t xml:space="preserve">§9 </w:t>
      </w:r>
    </w:p>
    <w:p w:rsidR="00990362" w:rsidRDefault="00990362" w:rsidP="00990362">
      <w:pPr>
        <w:jc w:val="center"/>
        <w:rPr>
          <w:b/>
        </w:rPr>
      </w:pPr>
      <w:r w:rsidRPr="00E5176F">
        <w:rPr>
          <w:b/>
        </w:rPr>
        <w:t>Zasady bezpiecznego przy</w:t>
      </w:r>
      <w:r>
        <w:rPr>
          <w:b/>
        </w:rPr>
        <w:t>gotowywania i spożywania posiłku</w:t>
      </w:r>
    </w:p>
    <w:p w:rsidR="00990362" w:rsidRPr="00E5176F" w:rsidRDefault="00990362" w:rsidP="00990362">
      <w:pPr>
        <w:jc w:val="center"/>
        <w:rPr>
          <w:b/>
        </w:rPr>
      </w:pPr>
    </w:p>
    <w:p w:rsidR="00990362" w:rsidRPr="00724011" w:rsidRDefault="00990362" w:rsidP="00990362">
      <w:pPr>
        <w:pStyle w:val="Akapitzlist"/>
        <w:numPr>
          <w:ilvl w:val="3"/>
          <w:numId w:val="1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Przy organizacji żywienia w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przedszkolu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990362" w:rsidRPr="00724011" w:rsidRDefault="00990362" w:rsidP="00990362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należy zachować odpowiednią odległość stanowisk pracy wynosząca min. 1,5 m,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 jeśli to niemożliwe </w:t>
      </w:r>
      <w:r w:rsidRPr="00724011">
        <w:rPr>
          <w:rFonts w:ascii="Times New Roman" w:hAnsi="Times New Roman" w:cs="Times New Roman"/>
          <w:sz w:val="24"/>
          <w:szCs w:val="24"/>
        </w:rPr>
        <w:t xml:space="preserve">– zapewnić  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ochrony osobistej. </w:t>
      </w:r>
    </w:p>
    <w:p w:rsidR="00990362" w:rsidRPr="00724011" w:rsidRDefault="00990362" w:rsidP="00990362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990362" w:rsidRPr="0050220B" w:rsidRDefault="00990362" w:rsidP="00990362">
      <w:pPr>
        <w:pStyle w:val="punkty"/>
        <w:numPr>
          <w:ilvl w:val="3"/>
          <w:numId w:val="15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50220B">
        <w:rPr>
          <w:rFonts w:ascii="Times New Roman" w:hAnsi="Times New Roman"/>
          <w:color w:val="000000"/>
          <w:lang w:bidi="pl-PL"/>
        </w:rPr>
        <w:t>Spożywanie posiłków przez dzieci odbywa się w salach</w:t>
      </w:r>
      <w:r w:rsidRPr="0050220B">
        <w:rPr>
          <w:rFonts w:ascii="Times New Roman" w:hAnsi="Times New Roman"/>
        </w:rPr>
        <w:t xml:space="preserve"> z zachowaniem zasad bezpiecznego i higienicznego spożycia posiłku</w:t>
      </w:r>
      <w:r w:rsidRPr="0050220B">
        <w:rPr>
          <w:rFonts w:ascii="Times New Roman" w:hAnsi="Times New Roman"/>
          <w:color w:val="000000"/>
          <w:lang w:bidi="pl-PL"/>
        </w:rPr>
        <w:t>.</w:t>
      </w:r>
    </w:p>
    <w:p w:rsidR="00990362" w:rsidRPr="00724011" w:rsidRDefault="00990362" w:rsidP="00990362">
      <w:pPr>
        <w:pStyle w:val="punkty"/>
        <w:numPr>
          <w:ilvl w:val="3"/>
          <w:numId w:val="15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lastRenderedPageBreak/>
        <w:t xml:space="preserve">Stoliki (blaty stołów) i poręcze krzeseł po każdym posiłku są myte przez pracownika obsługi za pomocą ciepłej wody ze środkiem myjącym dopuszczonym do użytku w </w:t>
      </w:r>
      <w:r>
        <w:rPr>
          <w:rFonts w:ascii="Times New Roman" w:hAnsi="Times New Roman" w:cs="Times New Roman"/>
          <w:color w:val="000000"/>
        </w:rPr>
        <w:t>przedszkolu</w:t>
      </w:r>
      <w:r w:rsidRPr="00724011">
        <w:rPr>
          <w:rFonts w:ascii="Times New Roman" w:hAnsi="Times New Roman" w:cs="Times New Roman"/>
          <w:color w:val="000000"/>
        </w:rPr>
        <w:t xml:space="preserve">, a następnie po wyschnięciu zdezynfekowane. </w:t>
      </w:r>
    </w:p>
    <w:p w:rsidR="00990362" w:rsidRPr="00724011" w:rsidRDefault="00990362" w:rsidP="00990362">
      <w:pPr>
        <w:pStyle w:val="punkty"/>
        <w:numPr>
          <w:ilvl w:val="3"/>
          <w:numId w:val="15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Naczynia i sztućce zmywane są w zmywarce z dodatkiem detergentu, w temperaturze min. </w:t>
      </w:r>
      <w:r w:rsidRPr="00724011">
        <w:rPr>
          <w:rFonts w:ascii="Times New Roman" w:hAnsi="Times New Roman" w:cs="Times New Roman"/>
          <w:color w:val="000000"/>
          <w:lang w:bidi="pl-PL"/>
        </w:rPr>
        <w:t xml:space="preserve"> 60°C lub wyparzane.</w:t>
      </w:r>
    </w:p>
    <w:p w:rsidR="00990362" w:rsidRDefault="00990362" w:rsidP="00990362">
      <w:pPr>
        <w:jc w:val="center"/>
        <w:rPr>
          <w:b/>
        </w:rPr>
      </w:pPr>
    </w:p>
    <w:p w:rsidR="00990362" w:rsidRPr="0098241F" w:rsidRDefault="00990362" w:rsidP="00990362">
      <w:pPr>
        <w:jc w:val="center"/>
        <w:rPr>
          <w:b/>
        </w:rPr>
      </w:pPr>
      <w:r w:rsidRPr="0098241F">
        <w:rPr>
          <w:b/>
        </w:rPr>
        <w:t xml:space="preserve">§ </w:t>
      </w:r>
      <w:r>
        <w:rPr>
          <w:b/>
        </w:rPr>
        <w:t>10</w:t>
      </w:r>
    </w:p>
    <w:p w:rsidR="00990362" w:rsidRDefault="00990362" w:rsidP="00990362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990362" w:rsidRPr="0098241F" w:rsidRDefault="00990362" w:rsidP="00990362">
      <w:pPr>
        <w:spacing w:line="276" w:lineRule="auto"/>
        <w:jc w:val="center"/>
        <w:rPr>
          <w:b/>
        </w:rPr>
      </w:pPr>
    </w:p>
    <w:p w:rsidR="00990362" w:rsidRDefault="00990362" w:rsidP="00990362">
      <w:pPr>
        <w:numPr>
          <w:ilvl w:val="0"/>
          <w:numId w:val="17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990362" w:rsidRDefault="00990362" w:rsidP="00990362">
      <w:pPr>
        <w:numPr>
          <w:ilvl w:val="0"/>
          <w:numId w:val="17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dostawcą cateringu </w:t>
      </w:r>
      <w:r w:rsidRPr="00DC6F47">
        <w:t xml:space="preserve">bądź kurierem, pracownik </w:t>
      </w:r>
      <w:r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>
        <w:t>dziećmi</w:t>
      </w:r>
      <w:r w:rsidRPr="00DC6F47">
        <w:t>.</w:t>
      </w:r>
    </w:p>
    <w:p w:rsidR="00990362" w:rsidRDefault="00990362" w:rsidP="00990362">
      <w:pPr>
        <w:numPr>
          <w:ilvl w:val="0"/>
          <w:numId w:val="17"/>
        </w:numPr>
        <w:spacing w:line="276" w:lineRule="auto"/>
        <w:jc w:val="both"/>
      </w:pPr>
      <w:r>
        <w:t>Przebywanie osób spoza przedszkola w budynku może mieć miejsce wyłącznie w wyznaczonym do tego obszarze: przedsionek-wejście główne i tylko</w:t>
      </w:r>
      <w:r w:rsidRPr="002349E4">
        <w:t xml:space="preserve"> pod warunkiem korzystania ze środków ochrony osobistej (dezynfekcja rąk lub rękawiczki, osłona ust i nosa)</w:t>
      </w:r>
      <w:r>
        <w:t>.</w:t>
      </w:r>
    </w:p>
    <w:p w:rsidR="00990362" w:rsidRDefault="00990362" w:rsidP="00990362">
      <w:pPr>
        <w:numPr>
          <w:ilvl w:val="0"/>
          <w:numId w:val="17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990362" w:rsidRPr="00CB3B8D" w:rsidRDefault="00990362" w:rsidP="00990362">
      <w:pPr>
        <w:numPr>
          <w:ilvl w:val="0"/>
          <w:numId w:val="17"/>
        </w:numPr>
        <w:spacing w:line="276" w:lineRule="auto"/>
        <w:jc w:val="both"/>
      </w:pPr>
      <w:r w:rsidRPr="00CB3B8D">
        <w:t>W przypadku odbioru posiłków należy upewnić się, ż</w:t>
      </w:r>
      <w:r>
        <w:t>e pojemniki transportowe były w </w:t>
      </w:r>
      <w:r w:rsidRPr="00CB3B8D">
        <w:t>dobrym stanie i nieuszkodzone.</w:t>
      </w:r>
    </w:p>
    <w:p w:rsidR="00990362" w:rsidRPr="008C046C" w:rsidRDefault="00990362" w:rsidP="00990362">
      <w:pPr>
        <w:spacing w:line="276" w:lineRule="auto"/>
        <w:rPr>
          <w:b/>
        </w:rPr>
      </w:pPr>
    </w:p>
    <w:p w:rsidR="00990362" w:rsidRPr="00F00C73" w:rsidRDefault="00990362" w:rsidP="00990362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990362" w:rsidRDefault="00990362" w:rsidP="00990362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990362" w:rsidRPr="002C02E9" w:rsidRDefault="00990362" w:rsidP="00990362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0362" w:rsidRPr="009B246C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990362" w:rsidRPr="009B246C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990362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przedszkola zaobserwuje u dziecka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990362" w:rsidRPr="001914B0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990362" w:rsidRPr="008C046C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990362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przedszkola, </w:t>
      </w:r>
      <w:r w:rsidRPr="000B1628">
        <w:rPr>
          <w:rFonts w:ascii="Times New Roman" w:hAnsi="Times New Roman"/>
          <w:sz w:val="24"/>
          <w:szCs w:val="24"/>
        </w:rPr>
        <w:t>z zapewnieniem minimum 2</w:t>
      </w:r>
      <w:r w:rsidR="0063761A"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m odległości, w oczekiwaniu na rodziców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opiekunów prawnych, którzy muszą jak najszybciej odebrać dziecko z</w:t>
      </w:r>
      <w:r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990362" w:rsidRPr="00697A32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990362" w:rsidRPr="00697A32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>
        <w:rPr>
          <w:rFonts w:ascii="Times New Roman" w:hAnsi="Times New Roman" w:cs="Times New Roman"/>
          <w:sz w:val="24"/>
          <w:szCs w:val="24"/>
        </w:rPr>
        <w:t>dziecka.</w:t>
      </w:r>
    </w:p>
    <w:p w:rsidR="00990362" w:rsidRPr="00697A32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 dziecka.</w:t>
      </w:r>
    </w:p>
    <w:p w:rsidR="00990362" w:rsidRPr="00697A32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990362" w:rsidRPr="000B1628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990362" w:rsidRPr="000B1628" w:rsidRDefault="00990362" w:rsidP="00990362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90362" w:rsidRPr="000B1628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990362" w:rsidRPr="00697A32" w:rsidRDefault="00990362" w:rsidP="009903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990362" w:rsidRDefault="00990362" w:rsidP="00197255">
      <w:pPr>
        <w:spacing w:line="276" w:lineRule="auto"/>
        <w:rPr>
          <w:b/>
        </w:rPr>
      </w:pPr>
    </w:p>
    <w:p w:rsidR="00990362" w:rsidRPr="000B1628" w:rsidRDefault="00990362" w:rsidP="00990362">
      <w:pPr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990362" w:rsidRDefault="00990362" w:rsidP="00990362">
      <w:pPr>
        <w:spacing w:line="276" w:lineRule="auto"/>
        <w:jc w:val="center"/>
        <w:rPr>
          <w:b/>
        </w:rPr>
      </w:pPr>
      <w:r w:rsidRPr="000B1628">
        <w:rPr>
          <w:b/>
        </w:rPr>
        <w:t xml:space="preserve">Postępowanie w przypadku podejrzenia zakażenia u pracownika </w:t>
      </w:r>
      <w:r>
        <w:rPr>
          <w:b/>
        </w:rPr>
        <w:t>przedszkola</w:t>
      </w:r>
    </w:p>
    <w:p w:rsidR="00990362" w:rsidRPr="00373E2D" w:rsidRDefault="00990362" w:rsidP="00990362">
      <w:pPr>
        <w:spacing w:line="276" w:lineRule="auto"/>
        <w:jc w:val="center"/>
        <w:rPr>
          <w:b/>
        </w:rPr>
      </w:pPr>
    </w:p>
    <w:p w:rsidR="00990362" w:rsidRPr="00373E2D" w:rsidRDefault="00990362" w:rsidP="00990362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</w:rPr>
      </w:pPr>
      <w:r>
        <w:rPr>
          <w:color w:val="1B1B1B"/>
        </w:rPr>
        <w:t>Do pracy w przedszkolu</w:t>
      </w:r>
      <w:r w:rsidRPr="00373E2D">
        <w:rPr>
          <w:color w:val="1B1B1B"/>
        </w:rPr>
        <w:t xml:space="preserve"> mogą przychodzić jedynie zdrowe osoby, bez jakichkolwiek objawów chorobo</w:t>
      </w:r>
      <w:r>
        <w:rPr>
          <w:color w:val="1B1B1B"/>
        </w:rPr>
        <w:t>w</w:t>
      </w:r>
      <w:r w:rsidRPr="00373E2D">
        <w:rPr>
          <w:color w:val="1B1B1B"/>
        </w:rPr>
        <w:t>ych.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Pracownik przebywający w domu, w razie wystąpienia niepokojących objawów, nie powinien przychodzić do pracy.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</w:t>
      </w:r>
      <w:r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Jeśli stan choroby ujawni się podczas pracy w </w:t>
      </w:r>
      <w:r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>, pracownik natychmiast powiadamia dyrektora lub osoby uprawnione, i izoluje się od wszystkich osób w izolatorium.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powiadamia o sytuacji, o której mowa w p</w:t>
      </w:r>
      <w:r>
        <w:rPr>
          <w:rFonts w:ascii="Times New Roman" w:hAnsi="Times New Roman"/>
          <w:sz w:val="24"/>
          <w:szCs w:val="24"/>
        </w:rPr>
        <w:t>kt. 3</w:t>
      </w:r>
      <w:r w:rsidRPr="000B1628"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poruszał się i przebywał pracownik, należy poddać gruntownemu sprzątaniu oraz zdezynfekować powierzchnie dotykowe </w:t>
      </w:r>
      <w:r>
        <w:rPr>
          <w:rFonts w:ascii="Times New Roman" w:hAnsi="Times New Roman"/>
          <w:sz w:val="24"/>
          <w:szCs w:val="24"/>
        </w:rPr>
        <w:t>(klamki, poręcze, uchwyty itp.).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>Należy stosować się do zaleceń inspekcji sanitarnej przy ustaleniu, czy należy wdrożyć dodatkowe procedury biorąc pod uwagę zaistniały przypadek.</w:t>
      </w:r>
    </w:p>
    <w:p w:rsidR="00990362" w:rsidRPr="000B1628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0B1628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990362" w:rsidRDefault="00990362" w:rsidP="0099036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990362" w:rsidRPr="00A96EB4" w:rsidRDefault="00990362" w:rsidP="00990362">
      <w:pPr>
        <w:suppressAutoHyphens/>
        <w:autoSpaceDN w:val="0"/>
        <w:jc w:val="both"/>
        <w:textAlignment w:val="baseline"/>
      </w:pPr>
    </w:p>
    <w:p w:rsidR="00990362" w:rsidRPr="000B1628" w:rsidRDefault="00990362" w:rsidP="00990362">
      <w:pPr>
        <w:spacing w:line="276" w:lineRule="auto"/>
        <w:jc w:val="center"/>
        <w:rPr>
          <w:b/>
        </w:rPr>
      </w:pPr>
      <w:r w:rsidRPr="000B1628">
        <w:rPr>
          <w:b/>
        </w:rPr>
        <w:t>§ 1</w:t>
      </w:r>
      <w:r>
        <w:rPr>
          <w:b/>
        </w:rPr>
        <w:t>3</w:t>
      </w:r>
    </w:p>
    <w:p w:rsidR="00990362" w:rsidRDefault="00990362" w:rsidP="0099036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990362" w:rsidRPr="00E21FF5" w:rsidRDefault="00990362" w:rsidP="0099036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990362" w:rsidRDefault="00990362" w:rsidP="00990362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>
        <w:br/>
      </w:r>
      <w:r w:rsidRPr="004C1291">
        <w:t xml:space="preserve">i mogą nadal funkcjonować, np. uczyć się, przebywać w </w:t>
      </w:r>
      <w:r>
        <w:t>przedszkolu</w:t>
      </w:r>
      <w:r w:rsidRPr="004C1291">
        <w:t>. Osoby te jednak powinny stale monitorować stan swojego zdrowia, np. poprzez pomiar temperatury ciała.</w:t>
      </w:r>
    </w:p>
    <w:p w:rsidR="00990362" w:rsidRPr="004C1291" w:rsidRDefault="00990362" w:rsidP="00990362">
      <w:pPr>
        <w:spacing w:line="276" w:lineRule="auto"/>
        <w:jc w:val="both"/>
      </w:pPr>
    </w:p>
    <w:p w:rsidR="00990362" w:rsidRPr="00025E3E" w:rsidRDefault="00990362" w:rsidP="00990362">
      <w:pPr>
        <w:spacing w:line="276" w:lineRule="auto"/>
        <w:jc w:val="center"/>
        <w:rPr>
          <w:b/>
        </w:rPr>
      </w:pPr>
      <w:r>
        <w:rPr>
          <w:b/>
        </w:rPr>
        <w:t>§14</w:t>
      </w:r>
    </w:p>
    <w:p w:rsidR="00990362" w:rsidRDefault="00990362" w:rsidP="00990362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990362" w:rsidRPr="00025E3E" w:rsidRDefault="00990362" w:rsidP="00990362">
      <w:pPr>
        <w:spacing w:line="276" w:lineRule="auto"/>
        <w:jc w:val="center"/>
        <w:rPr>
          <w:b/>
        </w:rPr>
      </w:pPr>
    </w:p>
    <w:p w:rsidR="00990362" w:rsidRDefault="00990362" w:rsidP="0063761A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990362" w:rsidRPr="00025E3E" w:rsidRDefault="00990362" w:rsidP="0063761A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procedura wprowadzona w dniu 6 maja2020</w:t>
      </w:r>
      <w:r w:rsidR="00637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zarządzeniem dyrektora przedszkola nr 5/2020.</w:t>
      </w:r>
    </w:p>
    <w:p w:rsidR="00990362" w:rsidRPr="00025E3E" w:rsidRDefault="00990362" w:rsidP="0063761A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  <w:bookmarkStart w:id="0" w:name="_GoBack"/>
      <w:bookmarkEnd w:id="0"/>
    </w:p>
    <w:p w:rsidR="00990362" w:rsidRPr="00025E3E" w:rsidRDefault="00990362" w:rsidP="0063761A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990362" w:rsidRPr="005A0E55" w:rsidRDefault="00990362" w:rsidP="0063761A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5A0E55">
        <w:rPr>
          <w:rFonts w:ascii="Times New Roman" w:hAnsi="Times New Roman"/>
          <w:b/>
          <w:sz w:val="24"/>
          <w:szCs w:val="24"/>
        </w:rPr>
        <w:t>Rodzice zostaną zapoznani z procedurą</w:t>
      </w:r>
      <w:r>
        <w:rPr>
          <w:rFonts w:ascii="Times New Roman" w:hAnsi="Times New Roman"/>
          <w:b/>
          <w:sz w:val="24"/>
          <w:szCs w:val="24"/>
        </w:rPr>
        <w:t xml:space="preserve"> na stronie internetowej przedszkola </w:t>
      </w:r>
      <w:r w:rsidRPr="005A0E55">
        <w:rPr>
          <w:rFonts w:ascii="Times New Roman" w:hAnsi="Times New Roman"/>
          <w:b/>
          <w:sz w:val="24"/>
          <w:szCs w:val="24"/>
        </w:rPr>
        <w:t xml:space="preserve"> oraz zobowiązani do wypełnienia deklaracji – załącznik nr 1</w:t>
      </w:r>
    </w:p>
    <w:p w:rsidR="00990362" w:rsidRPr="004C1291" w:rsidRDefault="00990362" w:rsidP="0063761A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dziecka wystąpią niepokojące objawy oraz zostanie zmierzona temperatura, odnotowuje się to w karcie informacyjnej o stanie zdrowia dziecka 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990362" w:rsidRDefault="00990362" w:rsidP="0063761A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197255" w:rsidRDefault="00990362" w:rsidP="0063761A">
      <w:pPr>
        <w:numPr>
          <w:ilvl w:val="0"/>
          <w:numId w:val="13"/>
        </w:numPr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>
        <w:t>przedszkolu</w:t>
      </w:r>
      <w:r w:rsidRPr="004E6F17">
        <w:t xml:space="preserve"> objawów chorobowych</w:t>
      </w:r>
      <w:r w:rsidRPr="00DC6F47">
        <w:t>.</w:t>
      </w:r>
    </w:p>
    <w:p w:rsidR="00197255" w:rsidRDefault="00197255" w:rsidP="00197255">
      <w:pPr>
        <w:ind w:left="360"/>
        <w:jc w:val="both"/>
      </w:pPr>
    </w:p>
    <w:p w:rsidR="00197255" w:rsidRDefault="00197255" w:rsidP="00197255">
      <w:pPr>
        <w:jc w:val="both"/>
      </w:pPr>
      <w:r>
        <w:t xml:space="preserve">                   </w:t>
      </w:r>
    </w:p>
    <w:p w:rsidR="00197255" w:rsidRDefault="00197255" w:rsidP="00197255">
      <w:r>
        <w:t xml:space="preserve">                                                                                                                                                                              </w:t>
      </w:r>
    </w:p>
    <w:p w:rsidR="00197255" w:rsidRDefault="00197255" w:rsidP="00197255"/>
    <w:p w:rsidR="00990362" w:rsidRPr="00197255" w:rsidRDefault="00990362" w:rsidP="00197255">
      <w:pPr>
        <w:jc w:val="right"/>
      </w:pPr>
      <w:r w:rsidRPr="00197255">
        <w:rPr>
          <w:color w:val="000000"/>
        </w:rPr>
        <w:lastRenderedPageBreak/>
        <w:t>Załącznik nr 1</w:t>
      </w:r>
    </w:p>
    <w:p w:rsidR="00990362" w:rsidRPr="00197255" w:rsidRDefault="00990362" w:rsidP="00990362">
      <w:pPr>
        <w:keepNext/>
        <w:keepLines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97255">
        <w:rPr>
          <w:b/>
          <w:color w:val="000000"/>
          <w:sz w:val="28"/>
          <w:szCs w:val="28"/>
        </w:rPr>
        <w:t>Deklaracja rodziców</w:t>
      </w:r>
    </w:p>
    <w:p w:rsidR="00990362" w:rsidRPr="00F56B5C" w:rsidRDefault="00990362" w:rsidP="00990362">
      <w:pPr>
        <w:spacing w:line="360" w:lineRule="auto"/>
        <w:rPr>
          <w:rFonts w:cs="Calibri"/>
          <w:color w:val="000000"/>
          <w:sz w:val="4"/>
          <w:szCs w:val="4"/>
        </w:rPr>
      </w:pPr>
    </w:p>
    <w:p w:rsidR="00990362" w:rsidRPr="00197255" w:rsidRDefault="00990362" w:rsidP="00197255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</w:t>
      </w:r>
      <w:r w:rsidR="00197255">
        <w:rPr>
          <w:sz w:val="22"/>
          <w:szCs w:val="22"/>
        </w:rPr>
        <w:t xml:space="preserve"> UE.L. z 2016 r. Nr 119 poz. 1)</w:t>
      </w:r>
    </w:p>
    <w:p w:rsidR="00604CCC" w:rsidRPr="00F00C73" w:rsidRDefault="00990362" w:rsidP="00990362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</w:t>
      </w:r>
      <w:r w:rsidRPr="00E15BE7">
        <w:rPr>
          <w:color w:val="000000"/>
          <w:u w:val="single"/>
        </w:rPr>
        <w:t>proszę zaznaczyć odpowiednie zgody</w:t>
      </w:r>
      <w:r w:rsidRPr="00F00C73">
        <w:rPr>
          <w:color w:val="000000"/>
        </w:rPr>
        <w:t>):</w:t>
      </w:r>
    </w:p>
    <w:p w:rsidR="00990362" w:rsidRPr="008555E3" w:rsidRDefault="00990362" w:rsidP="00990362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990362" w:rsidRPr="00271B84" w:rsidRDefault="00990362" w:rsidP="0099036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990362" w:rsidRPr="00271B84" w:rsidRDefault="00990362" w:rsidP="00990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="00197255">
        <w:rPr>
          <w:rFonts w:ascii="Times New Roman" w:hAnsi="Times New Roman" w:cs="Times New Roman"/>
          <w:color w:val="000000"/>
          <w:sz w:val="24"/>
          <w:szCs w:val="24"/>
        </w:rPr>
        <w:t>Integracyjnego</w:t>
      </w:r>
      <w:r w:rsidR="00197255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</w:t>
      </w:r>
      <w:r w:rsidR="00197255">
        <w:rPr>
          <w:rFonts w:ascii="Times New Roman" w:hAnsi="Times New Roman" w:cs="Times New Roman"/>
          <w:color w:val="000000"/>
          <w:sz w:val="24"/>
          <w:szCs w:val="24"/>
        </w:rPr>
        <w:t>nr 27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w Kielcach. </w:t>
      </w:r>
    </w:p>
    <w:p w:rsidR="00990362" w:rsidRPr="00271B84" w:rsidRDefault="00990362" w:rsidP="00990362">
      <w:pPr>
        <w:numPr>
          <w:ilvl w:val="0"/>
          <w:numId w:val="16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>z placówki (</w:t>
      </w:r>
      <w:r>
        <w:rPr>
          <w:color w:val="000000"/>
        </w:rPr>
        <w:t>niezwłocznie</w:t>
      </w:r>
      <w:r w:rsidRPr="00271B84">
        <w:rPr>
          <w:color w:val="000000"/>
        </w:rPr>
        <w:t xml:space="preserve">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990362" w:rsidRDefault="00990362" w:rsidP="00990362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990362" w:rsidRPr="00271B84" w:rsidRDefault="00990362" w:rsidP="00990362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990362" w:rsidRPr="00271B84" w:rsidRDefault="00990362" w:rsidP="00990362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990362" w:rsidRPr="00271B84" w:rsidRDefault="00990362" w:rsidP="00990362">
      <w:pPr>
        <w:numPr>
          <w:ilvl w:val="0"/>
          <w:numId w:val="16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990362" w:rsidRPr="00271B84" w:rsidRDefault="00990362" w:rsidP="00990362">
      <w:pPr>
        <w:numPr>
          <w:ilvl w:val="0"/>
          <w:numId w:val="16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990362" w:rsidRPr="00271B84" w:rsidRDefault="00990362" w:rsidP="00990362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990362" w:rsidRPr="00271B84" w:rsidRDefault="00990362" w:rsidP="00990362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990362" w:rsidRPr="00271B84" w:rsidRDefault="00990362" w:rsidP="0099036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990362" w:rsidRPr="00271B84" w:rsidRDefault="00990362" w:rsidP="00990362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990362" w:rsidRDefault="00990362" w:rsidP="00990362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990362" w:rsidRPr="00A76891" w:rsidRDefault="00990362" w:rsidP="00990362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990362" w:rsidRPr="00667F35" w:rsidRDefault="00990362" w:rsidP="00990362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990362" w:rsidRPr="00667F35" w:rsidRDefault="00990362" w:rsidP="00990362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p w:rsidR="00990362" w:rsidRDefault="00990362" w:rsidP="00990362">
      <w:pPr>
        <w:jc w:val="right"/>
        <w:rPr>
          <w:color w:val="000000"/>
        </w:rPr>
      </w:pPr>
      <w:r>
        <w:rPr>
          <w:color w:val="000000"/>
        </w:rPr>
        <w:lastRenderedPageBreak/>
        <w:t>Załącznik nr 2</w:t>
      </w:r>
    </w:p>
    <w:p w:rsidR="00990362" w:rsidRDefault="00990362" w:rsidP="00990362">
      <w:pPr>
        <w:jc w:val="right"/>
        <w:rPr>
          <w:color w:val="000000"/>
        </w:rPr>
      </w:pPr>
    </w:p>
    <w:p w:rsidR="00990362" w:rsidRDefault="00990362" w:rsidP="00990362">
      <w:pPr>
        <w:pStyle w:val="Nagwek2"/>
        <w:jc w:val="center"/>
      </w:pPr>
    </w:p>
    <w:p w:rsidR="00990362" w:rsidRPr="008515F2" w:rsidRDefault="00990362" w:rsidP="00990362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990362" w:rsidRPr="00FE35B4" w:rsidRDefault="00990362" w:rsidP="00990362">
      <w:pPr>
        <w:pStyle w:val="Nagwek2"/>
        <w:jc w:val="center"/>
      </w:pPr>
      <w:r w:rsidRPr="00FE35B4">
        <w:t xml:space="preserve">w związku z </w:t>
      </w:r>
      <w:proofErr w:type="spellStart"/>
      <w:r w:rsidRPr="00FE35B4">
        <w:t>Covid</w:t>
      </w:r>
      <w:proofErr w:type="spellEnd"/>
      <w:r w:rsidRPr="00FE35B4">
        <w:t xml:space="preserve"> – 19</w:t>
      </w:r>
    </w:p>
    <w:p w:rsidR="00990362" w:rsidRPr="00FE35B4" w:rsidRDefault="00990362" w:rsidP="00990362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90362" w:rsidRPr="00027799" w:rsidTr="00717386">
        <w:trPr>
          <w:trHeight w:val="340"/>
        </w:trPr>
        <w:tc>
          <w:tcPr>
            <w:tcW w:w="3652" w:type="dxa"/>
            <w:vAlign w:val="center"/>
          </w:tcPr>
          <w:p w:rsidR="00990362" w:rsidRPr="00027799" w:rsidRDefault="00990362" w:rsidP="00717386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340"/>
        </w:trPr>
        <w:tc>
          <w:tcPr>
            <w:tcW w:w="3652" w:type="dxa"/>
            <w:vAlign w:val="center"/>
          </w:tcPr>
          <w:p w:rsidR="00990362" w:rsidRPr="00027799" w:rsidRDefault="00990362" w:rsidP="00717386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696"/>
        </w:trPr>
        <w:tc>
          <w:tcPr>
            <w:tcW w:w="3652" w:type="dxa"/>
            <w:vAlign w:val="center"/>
          </w:tcPr>
          <w:p w:rsidR="00990362" w:rsidRPr="00027799" w:rsidRDefault="00990362" w:rsidP="00717386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340"/>
        </w:trPr>
        <w:tc>
          <w:tcPr>
            <w:tcW w:w="3652" w:type="dxa"/>
            <w:vAlign w:val="center"/>
          </w:tcPr>
          <w:p w:rsidR="00990362" w:rsidRPr="00027799" w:rsidRDefault="00990362" w:rsidP="00717386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340"/>
        </w:trPr>
        <w:tc>
          <w:tcPr>
            <w:tcW w:w="3652" w:type="dxa"/>
            <w:vAlign w:val="center"/>
          </w:tcPr>
          <w:p w:rsidR="00990362" w:rsidRPr="00027799" w:rsidRDefault="00990362" w:rsidP="00717386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340"/>
        </w:trPr>
        <w:tc>
          <w:tcPr>
            <w:tcW w:w="3652" w:type="dxa"/>
            <w:vAlign w:val="center"/>
          </w:tcPr>
          <w:p w:rsidR="00990362" w:rsidRPr="00027799" w:rsidRDefault="00990362" w:rsidP="00717386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</w:tbl>
    <w:p w:rsidR="00990362" w:rsidRPr="00027799" w:rsidRDefault="00990362" w:rsidP="00990362">
      <w:pPr>
        <w:rPr>
          <w:sz w:val="20"/>
          <w:szCs w:val="20"/>
        </w:rPr>
      </w:pPr>
    </w:p>
    <w:p w:rsidR="00990362" w:rsidRPr="00027799" w:rsidRDefault="00990362" w:rsidP="00990362">
      <w:pPr>
        <w:rPr>
          <w:sz w:val="20"/>
          <w:szCs w:val="20"/>
        </w:rPr>
      </w:pPr>
      <w:r w:rsidRPr="00027799">
        <w:rPr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990362" w:rsidRPr="00027799" w:rsidTr="00717386">
        <w:trPr>
          <w:trHeight w:val="284"/>
        </w:trPr>
        <w:tc>
          <w:tcPr>
            <w:tcW w:w="1951" w:type="dxa"/>
          </w:tcPr>
          <w:p w:rsidR="00990362" w:rsidRPr="00027799" w:rsidRDefault="00990362" w:rsidP="00717386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990362" w:rsidRPr="00027799" w:rsidRDefault="00990362" w:rsidP="00717386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Wysokość Temperatury</w:t>
            </w:r>
          </w:p>
        </w:tc>
      </w:tr>
      <w:tr w:rsidR="00990362" w:rsidRPr="00027799" w:rsidTr="00717386">
        <w:trPr>
          <w:trHeight w:val="284"/>
        </w:trPr>
        <w:tc>
          <w:tcPr>
            <w:tcW w:w="1951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284"/>
        </w:trPr>
        <w:tc>
          <w:tcPr>
            <w:tcW w:w="1951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284"/>
        </w:trPr>
        <w:tc>
          <w:tcPr>
            <w:tcW w:w="1951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284"/>
        </w:trPr>
        <w:tc>
          <w:tcPr>
            <w:tcW w:w="1951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  <w:tr w:rsidR="00990362" w:rsidRPr="00027799" w:rsidTr="00717386">
        <w:trPr>
          <w:trHeight w:val="284"/>
        </w:trPr>
        <w:tc>
          <w:tcPr>
            <w:tcW w:w="1951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0362" w:rsidRPr="00027799" w:rsidRDefault="00990362" w:rsidP="00717386">
            <w:pPr>
              <w:rPr>
                <w:sz w:val="20"/>
                <w:szCs w:val="20"/>
              </w:rPr>
            </w:pPr>
          </w:p>
        </w:tc>
      </w:tr>
    </w:tbl>
    <w:p w:rsidR="00990362" w:rsidRPr="00027799" w:rsidRDefault="00990362" w:rsidP="00990362">
      <w:pPr>
        <w:rPr>
          <w:sz w:val="20"/>
          <w:szCs w:val="20"/>
        </w:rPr>
      </w:pPr>
    </w:p>
    <w:p w:rsidR="00990362" w:rsidRPr="00027799" w:rsidRDefault="00990362" w:rsidP="00990362">
      <w:pPr>
        <w:rPr>
          <w:sz w:val="20"/>
          <w:szCs w:val="20"/>
        </w:rPr>
      </w:pPr>
      <w:r w:rsidRPr="00027799">
        <w:rPr>
          <w:sz w:val="20"/>
          <w:szCs w:val="20"/>
        </w:rPr>
        <w:t>Inne zaobserwowane objawy:</w:t>
      </w:r>
    </w:p>
    <w:p w:rsidR="00990362" w:rsidRPr="00027799" w:rsidRDefault="00990362" w:rsidP="00990362">
      <w:pPr>
        <w:spacing w:line="360" w:lineRule="auto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0362" w:rsidRPr="00027799" w:rsidRDefault="00990362" w:rsidP="00990362">
      <w:pPr>
        <w:rPr>
          <w:sz w:val="20"/>
          <w:szCs w:val="20"/>
        </w:rPr>
      </w:pPr>
      <w:r w:rsidRPr="00027799">
        <w:rPr>
          <w:sz w:val="20"/>
          <w:szCs w:val="20"/>
        </w:rPr>
        <w:t>Godzina odbioru dziecka przez rodzica/opiekuna :     ................................</w:t>
      </w:r>
    </w:p>
    <w:p w:rsidR="00990362" w:rsidRPr="00027799" w:rsidRDefault="00990362" w:rsidP="00990362">
      <w:pPr>
        <w:rPr>
          <w:sz w:val="20"/>
          <w:szCs w:val="20"/>
        </w:rPr>
      </w:pPr>
    </w:p>
    <w:p w:rsidR="00990362" w:rsidRPr="00027799" w:rsidRDefault="00990362" w:rsidP="00990362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 xml:space="preserve">W związku z zaobserwowanymi u dziecka objawami chorobowymi i wprowadzonym reżimem sanitarnym </w:t>
      </w:r>
      <w:r>
        <w:rPr>
          <w:sz w:val="20"/>
          <w:szCs w:val="20"/>
        </w:rPr>
        <w:br/>
      </w:r>
      <w:r w:rsidR="00604CCC">
        <w:rPr>
          <w:sz w:val="20"/>
          <w:szCs w:val="20"/>
        </w:rPr>
        <w:t>z dniem 01.09.2020 r.</w:t>
      </w:r>
      <w:r w:rsidRPr="00027799">
        <w:rPr>
          <w:sz w:val="20"/>
          <w:szCs w:val="20"/>
        </w:rPr>
        <w:t xml:space="preserve"> w </w:t>
      </w:r>
      <w:r w:rsidR="00197255">
        <w:rPr>
          <w:sz w:val="20"/>
          <w:szCs w:val="20"/>
        </w:rPr>
        <w:t xml:space="preserve">Integracyjnym </w:t>
      </w:r>
      <w:r>
        <w:rPr>
          <w:sz w:val="20"/>
          <w:szCs w:val="20"/>
        </w:rPr>
        <w:t xml:space="preserve">Przedszkolu Samorządowym </w:t>
      </w:r>
      <w:r w:rsidR="00197255">
        <w:rPr>
          <w:sz w:val="20"/>
          <w:szCs w:val="20"/>
        </w:rPr>
        <w:t>nr  27</w:t>
      </w:r>
      <w:r w:rsidRPr="00027799">
        <w:rPr>
          <w:sz w:val="20"/>
          <w:szCs w:val="20"/>
        </w:rPr>
        <w:t xml:space="preserve"> w Kielcach, informujemy, iż Rodzice są zobowiązani do:</w:t>
      </w:r>
    </w:p>
    <w:p w:rsidR="00990362" w:rsidRPr="00027799" w:rsidRDefault="00990362" w:rsidP="00990362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kontaktu z lekarzem w celu dalszej diagnozy dziecka </w:t>
      </w:r>
    </w:p>
    <w:p w:rsidR="00990362" w:rsidRPr="00027799" w:rsidRDefault="00990362" w:rsidP="00990362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przyniesienia zaświadczenia lekarskiego o braku przeciwwskazań do uczęszczania do przedszkola </w:t>
      </w:r>
    </w:p>
    <w:p w:rsidR="00990362" w:rsidRPr="00027799" w:rsidRDefault="00990362" w:rsidP="00990362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>- w przypadku zdiagnozowania u dziecka Covid-19 Rodzic jest zobowiązany do natychmiastowego poinformowania placówki</w:t>
      </w:r>
    </w:p>
    <w:p w:rsidR="00990362" w:rsidRDefault="00990362" w:rsidP="00990362">
      <w:pPr>
        <w:rPr>
          <w:sz w:val="20"/>
          <w:szCs w:val="20"/>
        </w:rPr>
      </w:pPr>
    </w:p>
    <w:p w:rsidR="00990362" w:rsidRPr="00027799" w:rsidRDefault="00990362" w:rsidP="00990362">
      <w:pPr>
        <w:rPr>
          <w:sz w:val="20"/>
          <w:szCs w:val="20"/>
        </w:rPr>
      </w:pPr>
    </w:p>
    <w:p w:rsidR="00990362" w:rsidRPr="00027799" w:rsidRDefault="00990362" w:rsidP="00990362">
      <w:pPr>
        <w:jc w:val="right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</w:t>
      </w:r>
      <w:r w:rsidRPr="00027799">
        <w:rPr>
          <w:sz w:val="20"/>
          <w:szCs w:val="20"/>
        </w:rPr>
        <w:br/>
      </w:r>
      <w:r w:rsidRPr="00027799">
        <w:rPr>
          <w:sz w:val="16"/>
          <w:szCs w:val="16"/>
        </w:rPr>
        <w:t>(data i podpis rodzica)</w:t>
      </w:r>
    </w:p>
    <w:p w:rsidR="00990362" w:rsidRPr="00027799" w:rsidRDefault="00990362" w:rsidP="00990362">
      <w:pPr>
        <w:rPr>
          <w:i/>
          <w:color w:val="3B3838"/>
        </w:rPr>
      </w:pPr>
    </w:p>
    <w:p w:rsidR="00990362" w:rsidRDefault="00990362" w:rsidP="00990362">
      <w:pPr>
        <w:rPr>
          <w:rFonts w:cs="Arial"/>
          <w:i/>
          <w:color w:val="3B3838"/>
        </w:rPr>
      </w:pPr>
    </w:p>
    <w:p w:rsidR="00990362" w:rsidRDefault="00990362" w:rsidP="00990362">
      <w:pPr>
        <w:rPr>
          <w:rFonts w:cs="Arial"/>
          <w:i/>
          <w:color w:val="3B3838"/>
        </w:rPr>
      </w:pPr>
    </w:p>
    <w:p w:rsidR="00990362" w:rsidRDefault="00990362" w:rsidP="00990362">
      <w:pPr>
        <w:rPr>
          <w:rFonts w:cs="Arial"/>
          <w:i/>
          <w:color w:val="3B3838"/>
        </w:rPr>
      </w:pPr>
    </w:p>
    <w:p w:rsidR="00990362" w:rsidRDefault="00990362" w:rsidP="00990362">
      <w:pPr>
        <w:rPr>
          <w:rFonts w:cs="Arial"/>
          <w:i/>
          <w:color w:val="3B3838"/>
        </w:rPr>
      </w:pPr>
    </w:p>
    <w:p w:rsidR="00990362" w:rsidRDefault="00990362" w:rsidP="00990362">
      <w:pPr>
        <w:rPr>
          <w:rFonts w:cs="Arial"/>
          <w:i/>
          <w:color w:val="3B3838"/>
        </w:rPr>
      </w:pPr>
    </w:p>
    <w:p w:rsidR="00197255" w:rsidRDefault="00197255" w:rsidP="00990362">
      <w:pPr>
        <w:rPr>
          <w:rFonts w:cs="Arial"/>
          <w:i/>
          <w:color w:val="3B3838"/>
        </w:rPr>
      </w:pPr>
    </w:p>
    <w:p w:rsidR="00197255" w:rsidRDefault="00197255" w:rsidP="00990362">
      <w:pPr>
        <w:rPr>
          <w:rFonts w:cs="Arial"/>
          <w:i/>
          <w:color w:val="3B3838"/>
        </w:rPr>
      </w:pPr>
    </w:p>
    <w:p w:rsidR="00990362" w:rsidRDefault="00990362" w:rsidP="00990362">
      <w:pPr>
        <w:rPr>
          <w:rFonts w:cs="Arial"/>
          <w:i/>
          <w:color w:val="3B3838"/>
        </w:rPr>
      </w:pPr>
    </w:p>
    <w:p w:rsidR="00990362" w:rsidRDefault="00990362" w:rsidP="00990362">
      <w:pPr>
        <w:jc w:val="right"/>
        <w:rPr>
          <w:color w:val="000000"/>
        </w:rPr>
      </w:pPr>
      <w:r>
        <w:rPr>
          <w:color w:val="000000"/>
        </w:rPr>
        <w:lastRenderedPageBreak/>
        <w:t>Załącznik nr 3</w:t>
      </w:r>
    </w:p>
    <w:p w:rsidR="00990362" w:rsidRDefault="00990362" w:rsidP="00990362">
      <w:pPr>
        <w:rPr>
          <w:rFonts w:cs="Arial"/>
          <w:i/>
          <w:color w:val="3B3838"/>
        </w:rPr>
      </w:pPr>
    </w:p>
    <w:p w:rsidR="00F01A8E" w:rsidRDefault="00990362" w:rsidP="00197255">
      <w:pPr>
        <w:pStyle w:val="NormalnyWeb"/>
        <w:spacing w:before="0" w:beforeAutospacing="0"/>
      </w:pPr>
      <w:r>
        <w:fldChar w:fldCharType="begin"/>
      </w:r>
      <w:r>
        <w:instrText xml:space="preserve"> INCLUDEPICTURE "http://gis.gov.pl/wp-content/uploads/2020/04/rękawiczki.png"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D4CA84E" wp14:editId="30E19938">
            <wp:extent cx="5591175" cy="8388613"/>
            <wp:effectExtent l="0" t="0" r="0" b="0"/>
            <wp:docPr id="2" name="Obraz 2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878" cy="83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F0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3"/>
  </w:num>
  <w:num w:numId="5">
    <w:abstractNumId w:val="18"/>
  </w:num>
  <w:num w:numId="6">
    <w:abstractNumId w:val="19"/>
  </w:num>
  <w:num w:numId="7">
    <w:abstractNumId w:val="20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4"/>
  </w:num>
  <w:num w:numId="14">
    <w:abstractNumId w:val="14"/>
  </w:num>
  <w:num w:numId="15">
    <w:abstractNumId w:val="17"/>
  </w:num>
  <w:num w:numId="16">
    <w:abstractNumId w:val="5"/>
  </w:num>
  <w:num w:numId="17">
    <w:abstractNumId w:val="7"/>
  </w:num>
  <w:num w:numId="18">
    <w:abstractNumId w:val="8"/>
  </w:num>
  <w:num w:numId="19">
    <w:abstractNumId w:val="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62"/>
    <w:rsid w:val="00197255"/>
    <w:rsid w:val="00604CCC"/>
    <w:rsid w:val="0063761A"/>
    <w:rsid w:val="00990362"/>
    <w:rsid w:val="00D86909"/>
    <w:rsid w:val="00F0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0362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03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9903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036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99036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903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90362"/>
  </w:style>
  <w:style w:type="character" w:customStyle="1" w:styleId="punktyZnak">
    <w:name w:val="punkty Znak"/>
    <w:basedOn w:val="Domylnaczcionkaakapitu"/>
    <w:link w:val="punkty"/>
    <w:locked/>
    <w:rsid w:val="00990362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990362"/>
    <w:pPr>
      <w:spacing w:before="120"/>
    </w:pPr>
    <w:rPr>
      <w:rFonts w:ascii="Proxima Nova" w:hAnsi="Proxima Nova" w:cs="Arial"/>
      <w:sz w:val="22"/>
      <w:szCs w:val="22"/>
    </w:rPr>
  </w:style>
  <w:style w:type="paragraph" w:customStyle="1" w:styleId="menfont">
    <w:name w:val="men font"/>
    <w:basedOn w:val="Normalny"/>
    <w:link w:val="menfontZnak"/>
    <w:uiPriority w:val="99"/>
    <w:rsid w:val="00990362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99036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6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0362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03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9903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036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99036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90362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90362"/>
  </w:style>
  <w:style w:type="character" w:customStyle="1" w:styleId="punktyZnak">
    <w:name w:val="punkty Znak"/>
    <w:basedOn w:val="Domylnaczcionkaakapitu"/>
    <w:link w:val="punkty"/>
    <w:locked/>
    <w:rsid w:val="00990362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990362"/>
    <w:pPr>
      <w:spacing w:before="120"/>
    </w:pPr>
    <w:rPr>
      <w:rFonts w:ascii="Proxima Nova" w:hAnsi="Proxima Nova" w:cs="Arial"/>
      <w:sz w:val="22"/>
      <w:szCs w:val="22"/>
    </w:rPr>
  </w:style>
  <w:style w:type="paragraph" w:customStyle="1" w:styleId="menfont">
    <w:name w:val="men font"/>
    <w:basedOn w:val="Normalny"/>
    <w:link w:val="menfontZnak"/>
    <w:uiPriority w:val="99"/>
    <w:rsid w:val="00990362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99036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4033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2020-08-27T12:27:00Z</dcterms:created>
  <dcterms:modified xsi:type="dcterms:W3CDTF">2020-08-27T15:02:00Z</dcterms:modified>
</cp:coreProperties>
</file>